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895" w:rsidRDefault="000C5BA9">
      <w:pPr>
        <w:jc w:val="center"/>
      </w:pPr>
      <w:r>
        <w:rPr>
          <w:b/>
        </w:rPr>
        <w:t xml:space="preserve">Test la fizică - </w:t>
      </w:r>
      <w:r>
        <w:t>Energia, Impulsul</w:t>
      </w:r>
    </w:p>
    <w:p w:rsidR="005D4895" w:rsidRDefault="000C5BA9" w:rsidP="007356D4">
      <w:pPr>
        <w:pStyle w:val="ListParagraph"/>
        <w:numPr>
          <w:ilvl w:val="0"/>
          <w:numId w:val="1"/>
        </w:numPr>
        <w:jc w:val="both"/>
      </w:pPr>
      <w:r>
        <w:t>Scrieți formulele pentru impulsul unui corp, energia cinetică, energia potențială gravitațională și energia potențial</w:t>
      </w:r>
      <w:r w:rsidR="00FC09F9">
        <w:t>ă elastică, precizând toate unitățile de măsură ale</w:t>
      </w:r>
      <w:r>
        <w:t xml:space="preserve"> mărimilor fizice care apar în aceste formule. 2p</w:t>
      </w:r>
    </w:p>
    <w:p w:rsidR="005D4895" w:rsidRDefault="000C5BA9" w:rsidP="007356D4">
      <w:pPr>
        <w:pStyle w:val="ListParagraph"/>
        <w:numPr>
          <w:ilvl w:val="0"/>
          <w:numId w:val="1"/>
        </w:numPr>
        <w:jc w:val="both"/>
      </w:pPr>
      <w:r>
        <w:t>Enunțați teorema de variație a energiei cinetice</w:t>
      </w:r>
      <w:r w:rsidR="00FC09F9">
        <w:t xml:space="preserve"> pentru un punct material</w:t>
      </w:r>
      <w:r>
        <w:t>. Scrieti ecuația corespunzătoare acestei teoreme. 1p</w:t>
      </w:r>
    </w:p>
    <w:p w:rsidR="005D4895" w:rsidRDefault="000C5BA9" w:rsidP="007356D4">
      <w:pPr>
        <w:pStyle w:val="ListParagraph"/>
        <w:numPr>
          <w:ilvl w:val="0"/>
          <w:numId w:val="1"/>
        </w:numPr>
        <w:jc w:val="both"/>
      </w:pPr>
      <w:r>
        <w:t>Enunțați legea conservării energiei. 1p</w:t>
      </w:r>
    </w:p>
    <w:p w:rsidR="005D4895" w:rsidRDefault="00FC09F9" w:rsidP="007356D4">
      <w:pPr>
        <w:pStyle w:val="ListParagraph"/>
        <w:numPr>
          <w:ilvl w:val="0"/>
          <w:numId w:val="1"/>
        </w:numPr>
        <w:jc w:val="both"/>
      </w:pPr>
      <w:r>
        <w:t>Enuțați teorema de variație a impulsului pentru un punct material și scrieți ecuația corespunzătoare</w:t>
      </w:r>
      <w:r w:rsidR="000C5BA9">
        <w:t>. 1p</w:t>
      </w:r>
    </w:p>
    <w:p w:rsidR="005D4895" w:rsidRDefault="000C5BA9" w:rsidP="007356D4">
      <w:pPr>
        <w:pStyle w:val="ListParagraph"/>
        <w:numPr>
          <w:ilvl w:val="0"/>
          <w:numId w:val="1"/>
        </w:numPr>
        <w:jc w:val="both"/>
      </w:pPr>
      <w:r>
        <w:rPr>
          <w:lang w:eastAsia="ro-RO"/>
        </w:rPr>
        <w:t xml:space="preserve">Un corp cu masa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=2</m:t>
        </m:r>
        <m:r>
          <w:rPr>
            <w:rFonts w:ascii="Cambria Math" w:hAnsi="Cambria Math"/>
          </w:rPr>
          <m:t>kg</m:t>
        </m:r>
      </m:oMath>
      <w:r>
        <w:rPr>
          <w:lang w:eastAsia="ro-RO"/>
        </w:rPr>
        <w:t xml:space="preserve"> e</w:t>
      </w:r>
      <w:r w:rsidR="00AD6507">
        <w:rPr>
          <w:lang w:eastAsia="ro-RO"/>
        </w:rPr>
        <w:t>ste lăsat liber să alunece</w:t>
      </w:r>
      <w:bookmarkStart w:id="0" w:name="_GoBack"/>
      <w:bookmarkEnd w:id="0"/>
      <w:r>
        <w:rPr>
          <w:lang w:eastAsia="ro-RO"/>
        </w:rPr>
        <w:t xml:space="preserve"> la vale din vârful unui plan înclinat de unghi </w:t>
      </w:r>
      <m:oMath>
        <m:r>
          <w:rPr>
            <w:rFonts w:ascii="Cambria Math" w:hAnsi="Cambria Math"/>
          </w:rPr>
          <m:t>α</m:t>
        </m:r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30</m:t>
            </m:r>
          </m:e>
          <m:sup>
            <m:r>
              <w:rPr>
                <w:rFonts w:ascii="Cambria Math" w:hAnsi="Cambria Math"/>
              </w:rPr>
              <m:t>o</m:t>
            </m:r>
          </m:sup>
        </m:sSup>
      </m:oMath>
      <w:r>
        <w:rPr>
          <w:lang w:eastAsia="ro-RO"/>
        </w:rPr>
        <w:t xml:space="preserve"> care se continuă la bază cu o suprafață orizontală. În</w:t>
      </w:r>
      <w:r w:rsidR="00FC1BF5">
        <w:rPr>
          <w:lang w:eastAsia="ro-RO"/>
        </w:rPr>
        <w:t xml:space="preserve">ălțimea planului înclinat este </w:t>
      </w:r>
      <m:oMath>
        <m:r>
          <w:rPr>
            <w:rFonts w:ascii="Cambria Math" w:hAnsi="Cambria Math"/>
            <w:lang w:eastAsia="ro-RO"/>
          </w:rPr>
          <m:t>h=1m</m:t>
        </m:r>
      </m:oMath>
      <w:r w:rsidR="00FC1BF5">
        <w:rPr>
          <w:lang w:eastAsia="ro-RO"/>
        </w:rPr>
        <w:t>.</w:t>
      </w:r>
      <w:r>
        <w:rPr>
          <w:lang w:eastAsia="ro-RO"/>
        </w:rPr>
        <w:t xml:space="preserve"> Când corpul 1 ajunge la baza planului înclinat acesta </w:t>
      </w:r>
      <w:r>
        <w:rPr>
          <w:lang w:eastAsia="ro-RO"/>
        </w:rPr>
        <w:t xml:space="preserve">ciocnește elastic un alt corp, 2, aflat pe suprafața orizontală de masă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=1</m:t>
        </m:r>
        <m:r>
          <w:rPr>
            <w:rFonts w:ascii="Cambria Math" w:hAnsi="Cambria Math"/>
          </w:rPr>
          <m:t>,8</m:t>
        </m:r>
        <m:r>
          <w:rPr>
            <w:rFonts w:ascii="Cambria Math" w:hAnsi="Cambria Math"/>
          </w:rPr>
          <m:t>kg</m:t>
        </m:r>
      </m:oMath>
      <w:r>
        <w:rPr>
          <w:lang w:eastAsia="ro-RO"/>
        </w:rPr>
        <w:t xml:space="preserve"> foarte aproape de baza planului înclinat</w:t>
      </w:r>
      <w:r w:rsidR="00A821C0">
        <w:rPr>
          <w:lang w:eastAsia="ro-RO"/>
        </w:rPr>
        <w:t xml:space="preserve">; corpul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A821C0">
        <w:rPr>
          <w:lang w:eastAsia="ro-RO"/>
        </w:rPr>
        <w:t xml:space="preserve"> este în repaus și atârnă de un fir cu lungimea </w:t>
      </w:r>
      <m:oMath>
        <m:r>
          <w:rPr>
            <w:rFonts w:ascii="Cambria Math" w:hAnsi="Cambria Math"/>
            <w:lang w:eastAsia="ro-RO"/>
          </w:rPr>
          <m:t>l=1m</m:t>
        </m:r>
      </m:oMath>
      <w:r>
        <w:rPr>
          <w:lang w:eastAsia="ro-RO"/>
        </w:rPr>
        <w:t xml:space="preserve"> </w:t>
      </w:r>
      <w:r w:rsidR="00A821C0">
        <w:rPr>
          <w:lang w:eastAsia="ro-RO"/>
        </w:rPr>
        <w:t>care este prins in O</w:t>
      </w:r>
      <w:r w:rsidR="00FC09F9">
        <w:rPr>
          <w:lang w:eastAsia="ro-RO"/>
        </w:rPr>
        <w:t xml:space="preserve"> (ca în figură)</w:t>
      </w:r>
      <w:r w:rsidR="00A821C0">
        <w:rPr>
          <w:lang w:eastAsia="ro-RO"/>
        </w:rPr>
        <w:t xml:space="preserve">. </w:t>
      </w:r>
      <w:r>
        <w:rPr>
          <w:lang w:eastAsia="ro-RO"/>
        </w:rPr>
        <w:t>Trecerea corpului</w:t>
      </w:r>
      <w:r w:rsidR="00FC09F9">
        <w:rPr>
          <w:lang w:eastAsia="ro-RO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lang w:eastAsia="ro-RO"/>
        </w:rPr>
        <w:t xml:space="preserve"> de pe planul înclinat pe suprafața orizontală se face fără modificarea modulului vitezei. Mișcarea corpurilor are loc cu fr</w:t>
      </w:r>
      <w:r w:rsidR="00A821C0">
        <w:rPr>
          <w:lang w:eastAsia="ro-RO"/>
        </w:rPr>
        <w:t>ecare,</w:t>
      </w:r>
      <m:oMath>
        <m:r>
          <w:rPr>
            <w:rFonts w:ascii="Cambria Math" w:hAnsi="Cambria Math"/>
            <w:lang w:eastAsia="ro-RO"/>
          </w:rPr>
          <m:t xml:space="preserve"> μ=</m:t>
        </m:r>
        <m:f>
          <m:fPr>
            <m:ctrlPr>
              <w:rPr>
                <w:rFonts w:ascii="Cambria Math" w:hAnsi="Cambria Math"/>
                <w:i/>
                <w:lang w:eastAsia="ro-RO"/>
              </w:rPr>
            </m:ctrlPr>
          </m:fPr>
          <m:num>
            <m:r>
              <w:rPr>
                <w:rFonts w:ascii="Cambria Math" w:hAnsi="Cambria Math"/>
                <w:lang w:eastAsia="ro-RO"/>
              </w:rPr>
              <m:t>1</m:t>
            </m:r>
          </m:num>
          <m:den>
            <m:r>
              <w:rPr>
                <w:rFonts w:ascii="Cambria Math" w:hAnsi="Cambria Math"/>
                <w:lang w:eastAsia="ro-RO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lang w:eastAsia="ro-RO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eastAsia="ro-RO"/>
                  </w:rPr>
                  <m:t>3</m:t>
                </m:r>
              </m:e>
            </m:rad>
          </m:den>
        </m:f>
      </m:oMath>
      <w:r>
        <w:rPr>
          <w:lang w:eastAsia="ro-RO"/>
        </w:rPr>
        <w:t>, cu excepția porțiunii BC (care e foarte scurtă). A) Aflați viteza corpului 1 imediat înainte de ciocnire;1p B) Aflați vitezele corpurilor imediat după ciocn</w:t>
      </w:r>
      <w:r w:rsidR="00A821C0">
        <w:rPr>
          <w:lang w:eastAsia="ro-RO"/>
        </w:rPr>
        <w:t>ire;  2p c) Calculați distanța parcursă</w:t>
      </w:r>
      <w:r>
        <w:rPr>
          <w:lang w:eastAsia="ro-RO"/>
        </w:rPr>
        <w:t xml:space="preserve"> din punctul C </w:t>
      </w:r>
      <w:r w:rsidR="00A821C0">
        <w:rPr>
          <w:lang w:eastAsia="ro-RO"/>
        </w:rPr>
        <w:t xml:space="preserve">de către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lang w:eastAsia="ro-RO"/>
        </w:rPr>
        <w:t>până l</w:t>
      </w:r>
      <w:r>
        <w:rPr>
          <w:lang w:eastAsia="ro-RO"/>
        </w:rPr>
        <w:t>a oprirea pe suprafața orizontală</w:t>
      </w:r>
      <w:r w:rsidR="00A821C0">
        <w:rPr>
          <w:lang w:eastAsia="ro-RO"/>
        </w:rPr>
        <w:t xml:space="preserve"> și cosinusul unghiului maxim de deviație al firului cu verticala</w:t>
      </w:r>
      <w:r>
        <w:rPr>
          <w:lang w:eastAsia="ro-RO"/>
        </w:rPr>
        <w:t>. g=10N/Kg. 1p +1p Oficiu</w:t>
      </w:r>
    </w:p>
    <w:p w:rsidR="005D4895" w:rsidRDefault="00FC1BF5">
      <w:pPr>
        <w:pStyle w:val="ListParagraph"/>
      </w:pPr>
      <w:r>
        <w:rPr>
          <w:noProof/>
          <w:lang w:eastAsia="ro-RO"/>
        </w:rPr>
        <w:drawing>
          <wp:inline distT="0" distB="0" distL="0" distR="0">
            <wp:extent cx="2964180" cy="1653540"/>
            <wp:effectExtent l="0" t="0" r="762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4895">
      <w:headerReference w:type="default" r:id="rId8"/>
      <w:pgSz w:w="11906" w:h="16838"/>
      <w:pgMar w:top="568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BA9" w:rsidRDefault="000C5BA9">
      <w:pPr>
        <w:spacing w:after="0" w:line="240" w:lineRule="auto"/>
      </w:pPr>
      <w:r>
        <w:separator/>
      </w:r>
    </w:p>
  </w:endnote>
  <w:endnote w:type="continuationSeparator" w:id="0">
    <w:p w:rsidR="000C5BA9" w:rsidRDefault="000C5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BA9" w:rsidRDefault="000C5BA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C5BA9" w:rsidRDefault="000C5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B5C" w:rsidRDefault="000C5BA9">
    <w:pPr>
      <w:pStyle w:val="Header"/>
    </w:pPr>
    <w:r>
      <w:t>Nume .........................................                                                                                     Data......................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E40A6"/>
    <w:multiLevelType w:val="multilevel"/>
    <w:tmpl w:val="D0E0C1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5D4895"/>
    <w:rsid w:val="000C5BA9"/>
    <w:rsid w:val="005D4895"/>
    <w:rsid w:val="007356D4"/>
    <w:rsid w:val="00A821C0"/>
    <w:rsid w:val="00AD6507"/>
    <w:rsid w:val="00FC09F9"/>
    <w:rsid w:val="00FC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E0136"/>
  <w15:docId w15:val="{133BAD8E-D3D6-4A60-AF2F-F8192423E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o-RO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character" w:styleId="PlaceholderText">
    <w:name w:val="Placeholder Text"/>
    <w:basedOn w:val="DefaultParagraphFont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Nicusor Pop</dc:creator>
  <dc:description/>
  <cp:lastModifiedBy>Nicusor Pop</cp:lastModifiedBy>
  <cp:revision>4</cp:revision>
  <dcterms:created xsi:type="dcterms:W3CDTF">2026-05-10T16:51:00Z</dcterms:created>
  <dcterms:modified xsi:type="dcterms:W3CDTF">2026-05-10T16:52:00Z</dcterms:modified>
</cp:coreProperties>
</file>