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838DD" w14:textId="78F6A0DD" w:rsidR="00DA3DE7" w:rsidRPr="00DA3DE7" w:rsidRDefault="00DA3DE7" w:rsidP="00DA3DE7">
      <w:pPr>
        <w:spacing w:after="0" w:line="240" w:lineRule="auto"/>
        <w:jc w:val="center"/>
        <w:rPr>
          <w:rFonts w:ascii="Times New Roman" w:hAnsi="Times New Roman"/>
          <w:b/>
          <w:lang w:val="ro-RO"/>
        </w:rPr>
      </w:pPr>
      <w:r w:rsidRPr="00DA3DE7">
        <w:rPr>
          <w:rFonts w:ascii="Times New Roman" w:hAnsi="Times New Roman"/>
          <w:b/>
          <w:lang w:val="ro-RO"/>
        </w:rPr>
        <w:t>Liceul Tehnologic „Gheorghe Ionescu-Sisești” – Valea Călugăreasc</w:t>
      </w:r>
      <w:r>
        <w:rPr>
          <w:rFonts w:ascii="Times New Roman" w:hAnsi="Times New Roman"/>
          <w:b/>
          <w:lang w:val="ro-RO"/>
        </w:rPr>
        <w:t xml:space="preserve">ă </w:t>
      </w:r>
      <w:r>
        <w:rPr>
          <w:rFonts w:ascii="Times New Roman" w:hAnsi="Times New Roman"/>
          <w:b/>
          <w:lang w:val="ro-RO"/>
        </w:rPr>
        <w:tab/>
      </w:r>
      <w:r>
        <w:rPr>
          <w:rFonts w:ascii="Times New Roman" w:hAnsi="Times New Roman"/>
          <w:b/>
          <w:lang w:val="ro-RO"/>
        </w:rPr>
        <w:tab/>
      </w:r>
      <w:r w:rsidRPr="00DA3DE7">
        <w:rPr>
          <w:rFonts w:ascii="Times New Roman" w:hAnsi="Times New Roman"/>
          <w:b/>
        </w:rPr>
        <w:t xml:space="preserve">Prof. </w:t>
      </w:r>
      <w:r w:rsidRPr="00DA3DE7">
        <w:rPr>
          <w:rFonts w:ascii="Times New Roman" w:hAnsi="Times New Roman"/>
          <w:b/>
          <w:lang w:val="ro-RO"/>
        </w:rPr>
        <w:t>Barbu M</w:t>
      </w:r>
      <w:r>
        <w:rPr>
          <w:rFonts w:ascii="Times New Roman" w:hAnsi="Times New Roman"/>
          <w:b/>
          <w:lang w:val="ro-RO"/>
        </w:rPr>
        <w:t>ihaela</w:t>
      </w:r>
    </w:p>
    <w:p w14:paraId="4BE6FBBD" w14:textId="77777777" w:rsidR="00DA3DE7" w:rsidRDefault="00DA3DE7" w:rsidP="0037519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it-IT"/>
        </w:rPr>
      </w:pPr>
    </w:p>
    <w:p w14:paraId="129F977D" w14:textId="77777777" w:rsidR="00DA3DE7" w:rsidRDefault="00DA3DE7" w:rsidP="0037519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it-IT"/>
        </w:rPr>
      </w:pPr>
    </w:p>
    <w:p w14:paraId="61C1ABB6" w14:textId="4E2A6810" w:rsidR="0037519F" w:rsidRDefault="0037519F" w:rsidP="0037519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it-IT"/>
        </w:rPr>
      </w:pPr>
      <w:r w:rsidRPr="00A95556">
        <w:rPr>
          <w:rFonts w:ascii="Times New Roman" w:hAnsi="Times New Roman"/>
          <w:b/>
          <w:sz w:val="24"/>
          <w:szCs w:val="24"/>
          <w:lang w:val="it-IT"/>
        </w:rPr>
        <w:t>FIȘĂ DE LUCR</w:t>
      </w:r>
      <w:r>
        <w:rPr>
          <w:rFonts w:ascii="Times New Roman" w:hAnsi="Times New Roman"/>
          <w:b/>
          <w:sz w:val="24"/>
          <w:szCs w:val="24"/>
          <w:lang w:val="it-IT"/>
        </w:rPr>
        <w:t>U</w:t>
      </w:r>
      <w:r w:rsidRPr="00A95556">
        <w:rPr>
          <w:rFonts w:ascii="Times New Roman" w:hAnsi="Times New Roman"/>
          <w:b/>
          <w:sz w:val="24"/>
          <w:szCs w:val="24"/>
          <w:lang w:val="it-IT"/>
        </w:rPr>
        <w:t>-</w:t>
      </w:r>
      <w:r>
        <w:rPr>
          <w:rFonts w:ascii="Times New Roman" w:hAnsi="Times New Roman"/>
          <w:b/>
          <w:sz w:val="24"/>
          <w:szCs w:val="24"/>
          <w:lang w:val="it-IT"/>
        </w:rPr>
        <w:t>ELECTROMAGNETISM</w:t>
      </w:r>
      <w:r w:rsidRPr="00A95556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</w:p>
    <w:p w14:paraId="3D9ED9A4" w14:textId="77777777" w:rsidR="00DA3DE7" w:rsidRPr="00A95556" w:rsidRDefault="00DA3DE7" w:rsidP="0037519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it-IT"/>
        </w:rPr>
      </w:pPr>
    </w:p>
    <w:p w14:paraId="5DE5622C" w14:textId="0BF842E1" w:rsidR="0037519F" w:rsidRPr="00A95556" w:rsidRDefault="0037519F" w:rsidP="0037519F">
      <w:pPr>
        <w:spacing w:after="0" w:line="240" w:lineRule="auto"/>
        <w:rPr>
          <w:rFonts w:ascii="Times New Roman" w:hAnsi="Times New Roman"/>
          <w:b/>
          <w:sz w:val="24"/>
          <w:szCs w:val="24"/>
          <w:lang w:val="it-IT"/>
        </w:rPr>
      </w:pPr>
      <w:r w:rsidRPr="00A95556">
        <w:rPr>
          <w:rFonts w:ascii="Times New Roman" w:hAnsi="Times New Roman"/>
          <w:b/>
          <w:sz w:val="24"/>
          <w:szCs w:val="24"/>
          <w:lang w:val="it-IT"/>
        </w:rPr>
        <w:t xml:space="preserve">Disciplina Fizica Clasa a </w:t>
      </w:r>
      <w:r w:rsidR="00EB781F">
        <w:rPr>
          <w:rFonts w:ascii="Times New Roman" w:hAnsi="Times New Roman"/>
          <w:b/>
          <w:sz w:val="24"/>
          <w:szCs w:val="24"/>
          <w:lang w:val="it-IT"/>
        </w:rPr>
        <w:t>X</w:t>
      </w:r>
      <w:r>
        <w:rPr>
          <w:rFonts w:ascii="Times New Roman" w:hAnsi="Times New Roman"/>
          <w:b/>
          <w:sz w:val="24"/>
          <w:szCs w:val="24"/>
          <w:lang w:val="it-IT"/>
        </w:rPr>
        <w:t>-</w:t>
      </w:r>
      <w:r w:rsidRPr="00A95556">
        <w:rPr>
          <w:rFonts w:ascii="Times New Roman" w:hAnsi="Times New Roman"/>
          <w:b/>
          <w:sz w:val="24"/>
          <w:szCs w:val="24"/>
          <w:lang w:val="it-IT"/>
        </w:rPr>
        <w:t xml:space="preserve"> a</w:t>
      </w:r>
    </w:p>
    <w:p w14:paraId="43F411E5" w14:textId="77777777" w:rsidR="00401432" w:rsidRPr="00401432" w:rsidRDefault="00401432" w:rsidP="00401432">
      <w:pPr>
        <w:rPr>
          <w:lang w:val="it-IT"/>
        </w:rPr>
      </w:pPr>
    </w:p>
    <w:p w14:paraId="055F44DA" w14:textId="77777777" w:rsidR="00401432" w:rsidRPr="004C7F53" w:rsidRDefault="00401432" w:rsidP="00401432">
      <w:pPr>
        <w:spacing w:after="0" w:line="240" w:lineRule="auto"/>
        <w:jc w:val="both"/>
        <w:rPr>
          <w:rFonts w:ascii="Times New Roman" w:hAnsi="Times New Roman"/>
          <w:b/>
          <w:i/>
          <w:lang w:val="it-IT"/>
        </w:rPr>
      </w:pPr>
      <w:r w:rsidRPr="004C7F53">
        <w:rPr>
          <w:rFonts w:ascii="Times New Roman" w:hAnsi="Times New Roman"/>
          <w:b/>
          <w:i/>
          <w:lang w:val="it-IT"/>
        </w:rPr>
        <w:t xml:space="preserve">Subiectul I. Încercuiti răspunsul considerat corect: </w:t>
      </w:r>
    </w:p>
    <w:p w14:paraId="32E11DB0" w14:textId="77777777" w:rsidR="00401432" w:rsidRPr="004C7F53" w:rsidRDefault="00401432" w:rsidP="00401432">
      <w:pPr>
        <w:pStyle w:val="Listparagraf"/>
        <w:numPr>
          <w:ilvl w:val="0"/>
          <w:numId w:val="2"/>
        </w:numPr>
        <w:ind w:left="426" w:hanging="426"/>
        <w:jc w:val="both"/>
        <w:rPr>
          <w:b/>
          <w:i/>
          <w:sz w:val="22"/>
          <w:szCs w:val="22"/>
          <w:lang w:val="it-IT"/>
        </w:rPr>
      </w:pPr>
      <w:r w:rsidRPr="004C7F53">
        <w:rPr>
          <w:b/>
          <w:i/>
          <w:sz w:val="22"/>
          <w:szCs w:val="22"/>
          <w:lang w:val="it-IT"/>
        </w:rPr>
        <w:t>Magnetul atrage corpurile din:  a )</w:t>
      </w:r>
      <w:r w:rsidRPr="004C7F53">
        <w:rPr>
          <w:sz w:val="22"/>
          <w:szCs w:val="22"/>
          <w:lang w:val="it-IT"/>
        </w:rPr>
        <w:t>aluminiu şi cupru;</w:t>
      </w:r>
      <w:r w:rsidRPr="004C7F53">
        <w:rPr>
          <w:b/>
          <w:i/>
          <w:sz w:val="22"/>
          <w:szCs w:val="22"/>
          <w:lang w:val="it-IT"/>
        </w:rPr>
        <w:t xml:space="preserve">   b)</w:t>
      </w:r>
      <w:r w:rsidRPr="004C7F53">
        <w:rPr>
          <w:sz w:val="22"/>
          <w:szCs w:val="22"/>
          <w:lang w:val="it-IT"/>
        </w:rPr>
        <w:t>fier, cobalt şi nichel;</w:t>
      </w:r>
      <w:r w:rsidRPr="004C7F53">
        <w:rPr>
          <w:b/>
          <w:i/>
          <w:sz w:val="22"/>
          <w:szCs w:val="22"/>
          <w:lang w:val="it-IT"/>
        </w:rPr>
        <w:t xml:space="preserve">     c)</w:t>
      </w:r>
      <w:r w:rsidRPr="004C7F53">
        <w:rPr>
          <w:sz w:val="22"/>
          <w:szCs w:val="22"/>
          <w:lang w:val="it-IT"/>
        </w:rPr>
        <w:t xml:space="preserve">bronz. </w:t>
      </w:r>
    </w:p>
    <w:p w14:paraId="013CAF26" w14:textId="77777777" w:rsidR="00401432" w:rsidRPr="004C7F53" w:rsidRDefault="00401432" w:rsidP="00401432">
      <w:pPr>
        <w:pStyle w:val="Listparagraf"/>
        <w:numPr>
          <w:ilvl w:val="0"/>
          <w:numId w:val="2"/>
        </w:numPr>
        <w:ind w:left="426" w:hanging="426"/>
        <w:jc w:val="both"/>
        <w:rPr>
          <w:b/>
          <w:i/>
          <w:sz w:val="22"/>
          <w:szCs w:val="22"/>
          <w:lang w:val="it-IT"/>
        </w:rPr>
      </w:pPr>
      <w:r w:rsidRPr="004C7F53">
        <w:rPr>
          <w:b/>
          <w:i/>
          <w:sz w:val="22"/>
          <w:szCs w:val="22"/>
          <w:lang w:val="it-IT"/>
        </w:rPr>
        <w:t xml:space="preserve">Ampermetru se montează: a) </w:t>
      </w:r>
      <w:r w:rsidRPr="004C7F53">
        <w:rPr>
          <w:sz w:val="22"/>
          <w:szCs w:val="22"/>
          <w:lang w:val="it-IT"/>
        </w:rPr>
        <w:t>în serie şi în paralel;</w:t>
      </w:r>
      <w:r w:rsidRPr="004C7F53">
        <w:rPr>
          <w:b/>
          <w:i/>
          <w:sz w:val="22"/>
          <w:szCs w:val="22"/>
          <w:lang w:val="it-IT"/>
        </w:rPr>
        <w:t xml:space="preserve">   b)</w:t>
      </w:r>
      <w:r w:rsidRPr="004C7F53">
        <w:rPr>
          <w:sz w:val="22"/>
          <w:szCs w:val="22"/>
          <w:lang w:val="it-IT"/>
        </w:rPr>
        <w:t>în paralel;</w:t>
      </w:r>
      <w:r w:rsidRPr="004C7F53">
        <w:rPr>
          <w:b/>
          <w:i/>
          <w:sz w:val="22"/>
          <w:szCs w:val="22"/>
          <w:lang w:val="it-IT"/>
        </w:rPr>
        <w:t xml:space="preserve">      c)</w:t>
      </w:r>
      <w:r w:rsidRPr="004C7F53">
        <w:rPr>
          <w:sz w:val="22"/>
          <w:szCs w:val="22"/>
          <w:lang w:val="it-IT"/>
        </w:rPr>
        <w:t>în serie.</w:t>
      </w:r>
    </w:p>
    <w:p w14:paraId="1017FFDA" w14:textId="77777777" w:rsidR="00401432" w:rsidRPr="004C7F53" w:rsidRDefault="00401432" w:rsidP="00401432">
      <w:pPr>
        <w:pStyle w:val="Listparagraf"/>
        <w:numPr>
          <w:ilvl w:val="0"/>
          <w:numId w:val="2"/>
        </w:numPr>
        <w:ind w:left="426" w:hanging="426"/>
        <w:jc w:val="both"/>
        <w:rPr>
          <w:b/>
          <w:i/>
          <w:sz w:val="22"/>
          <w:szCs w:val="22"/>
          <w:lang w:val="it-IT"/>
        </w:rPr>
      </w:pPr>
      <w:r w:rsidRPr="004C7F53">
        <w:rPr>
          <w:b/>
          <w:i/>
          <w:sz w:val="22"/>
          <w:szCs w:val="22"/>
          <w:lang w:val="it-IT"/>
        </w:rPr>
        <w:t>Becul cu incandescenţă a fost descoperit de:  a)Newton;   b)Oersted; c)Faraday; d) Edison.</w:t>
      </w:r>
    </w:p>
    <w:p w14:paraId="03BF06C5" w14:textId="77777777" w:rsidR="00401432" w:rsidRPr="004C7F53" w:rsidRDefault="00401432" w:rsidP="00401432">
      <w:pPr>
        <w:pStyle w:val="Listparagraf"/>
        <w:numPr>
          <w:ilvl w:val="0"/>
          <w:numId w:val="2"/>
        </w:numPr>
        <w:ind w:left="426" w:hanging="426"/>
        <w:jc w:val="both"/>
        <w:rPr>
          <w:b/>
          <w:i/>
          <w:sz w:val="22"/>
          <w:szCs w:val="22"/>
          <w:lang w:val="it-IT"/>
        </w:rPr>
      </w:pPr>
      <w:r w:rsidRPr="004C7F53">
        <w:rPr>
          <w:b/>
          <w:i/>
          <w:sz w:val="22"/>
          <w:szCs w:val="22"/>
          <w:lang w:val="it-IT"/>
        </w:rPr>
        <w:t xml:space="preserve">Electronul este: a ) </w:t>
      </w:r>
      <w:r w:rsidRPr="004C7F53">
        <w:rPr>
          <w:sz w:val="22"/>
          <w:szCs w:val="22"/>
          <w:lang w:val="it-IT"/>
        </w:rPr>
        <w:t>încărcat pozitiv;</w:t>
      </w:r>
      <w:r w:rsidRPr="004C7F53">
        <w:rPr>
          <w:b/>
          <w:i/>
          <w:sz w:val="22"/>
          <w:szCs w:val="22"/>
          <w:lang w:val="it-IT"/>
        </w:rPr>
        <w:t xml:space="preserve">   b)</w:t>
      </w:r>
      <w:r w:rsidRPr="004C7F53">
        <w:rPr>
          <w:sz w:val="22"/>
          <w:szCs w:val="22"/>
          <w:lang w:val="it-IT"/>
        </w:rPr>
        <w:t xml:space="preserve"> încărcat</w:t>
      </w:r>
      <w:r w:rsidRPr="004C7F53">
        <w:rPr>
          <w:b/>
          <w:i/>
          <w:sz w:val="22"/>
          <w:szCs w:val="22"/>
          <w:lang w:val="it-IT"/>
        </w:rPr>
        <w:t xml:space="preserve"> </w:t>
      </w:r>
      <w:r w:rsidRPr="004C7F53">
        <w:rPr>
          <w:sz w:val="22"/>
          <w:szCs w:val="22"/>
          <w:lang w:val="it-IT"/>
        </w:rPr>
        <w:t>negativ;</w:t>
      </w:r>
      <w:r w:rsidRPr="004C7F53">
        <w:rPr>
          <w:b/>
          <w:i/>
          <w:sz w:val="22"/>
          <w:szCs w:val="22"/>
          <w:lang w:val="it-IT"/>
        </w:rPr>
        <w:t xml:space="preserve">    c ) </w:t>
      </w:r>
      <w:r w:rsidRPr="004C7F53">
        <w:rPr>
          <w:sz w:val="22"/>
          <w:szCs w:val="22"/>
          <w:lang w:val="it-IT"/>
        </w:rPr>
        <w:t>este neutru din punct de vedere electric.</w:t>
      </w:r>
    </w:p>
    <w:p w14:paraId="527377DD" w14:textId="77777777" w:rsidR="00401432" w:rsidRPr="004C7F53" w:rsidRDefault="00401432" w:rsidP="00401432">
      <w:pPr>
        <w:pStyle w:val="Listparagraf"/>
        <w:numPr>
          <w:ilvl w:val="0"/>
          <w:numId w:val="2"/>
        </w:numPr>
        <w:ind w:left="426" w:hanging="426"/>
        <w:jc w:val="both"/>
        <w:rPr>
          <w:b/>
          <w:i/>
          <w:sz w:val="22"/>
          <w:szCs w:val="22"/>
          <w:lang w:val="it-IT"/>
        </w:rPr>
      </w:pPr>
      <w:r w:rsidRPr="004C7F53">
        <w:rPr>
          <w:b/>
          <w:i/>
          <w:sz w:val="22"/>
          <w:szCs w:val="22"/>
          <w:lang w:val="it-IT"/>
        </w:rPr>
        <w:t xml:space="preserve">Consumatorul este supratensionat când: a ) </w:t>
      </w:r>
      <w:r w:rsidRPr="004C7F53">
        <w:rPr>
          <w:sz w:val="22"/>
          <w:szCs w:val="22"/>
          <w:lang w:val="it-IT"/>
        </w:rPr>
        <w:t>tensiunea este egală cu tensiunea nominală;</w:t>
      </w:r>
      <w:r w:rsidRPr="004C7F53">
        <w:rPr>
          <w:b/>
          <w:i/>
          <w:sz w:val="22"/>
          <w:szCs w:val="22"/>
          <w:lang w:val="it-IT"/>
        </w:rPr>
        <w:t xml:space="preserve">   b)</w:t>
      </w:r>
      <w:r w:rsidRPr="004C7F53">
        <w:rPr>
          <w:sz w:val="22"/>
          <w:szCs w:val="22"/>
          <w:lang w:val="it-IT"/>
        </w:rPr>
        <w:t xml:space="preserve"> tensiunea este mai mică decât tensiunea nominală;</w:t>
      </w:r>
      <w:r w:rsidRPr="004C7F53">
        <w:rPr>
          <w:b/>
          <w:i/>
          <w:sz w:val="22"/>
          <w:szCs w:val="22"/>
          <w:lang w:val="it-IT"/>
        </w:rPr>
        <w:t xml:space="preserve">    c ) </w:t>
      </w:r>
      <w:r w:rsidRPr="004C7F53">
        <w:rPr>
          <w:sz w:val="22"/>
          <w:szCs w:val="22"/>
          <w:lang w:val="it-IT"/>
        </w:rPr>
        <w:t>tensiunea este mai mare decât tensiunea nominală.</w:t>
      </w:r>
    </w:p>
    <w:p w14:paraId="32CA35A3" w14:textId="77777777" w:rsidR="00401432" w:rsidRPr="004C7F53" w:rsidRDefault="00401432" w:rsidP="00401432">
      <w:pPr>
        <w:spacing w:after="0" w:line="240" w:lineRule="auto"/>
        <w:jc w:val="both"/>
        <w:rPr>
          <w:rFonts w:ascii="Times New Roman" w:hAnsi="Times New Roman"/>
          <w:b/>
          <w:i/>
          <w:lang w:val="fr-FR"/>
        </w:rPr>
      </w:pPr>
      <w:r w:rsidRPr="004C7F53">
        <w:rPr>
          <w:rFonts w:ascii="Times New Roman" w:hAnsi="Times New Roman"/>
          <w:b/>
          <w:i/>
          <w:lang w:val="it-IT"/>
        </w:rPr>
        <w:t>Subiectul II.</w:t>
      </w:r>
      <w:r w:rsidRPr="004C7F53">
        <w:rPr>
          <w:rFonts w:ascii="Times New Roman" w:hAnsi="Times New Roman"/>
          <w:b/>
          <w:i/>
          <w:lang w:val="fr-FR"/>
        </w:rPr>
        <w:t xml:space="preserve"> </w:t>
      </w:r>
      <w:proofErr w:type="spellStart"/>
      <w:r w:rsidRPr="004C7F53">
        <w:rPr>
          <w:rFonts w:ascii="Times New Roman" w:hAnsi="Times New Roman"/>
          <w:b/>
          <w:i/>
          <w:lang w:val="fr-FR"/>
        </w:rPr>
        <w:t>Completeză</w:t>
      </w:r>
      <w:proofErr w:type="spellEnd"/>
      <w:r w:rsidRPr="004C7F53">
        <w:rPr>
          <w:rFonts w:ascii="Times New Roman" w:hAnsi="Times New Roman"/>
          <w:b/>
          <w:i/>
          <w:lang w:val="fr-FR"/>
        </w:rPr>
        <w:t xml:space="preserve"> </w:t>
      </w:r>
      <w:proofErr w:type="spellStart"/>
      <w:r w:rsidRPr="004C7F53">
        <w:rPr>
          <w:rFonts w:ascii="Times New Roman" w:hAnsi="Times New Roman"/>
          <w:b/>
          <w:i/>
          <w:lang w:val="fr-FR"/>
        </w:rPr>
        <w:t>spaţiile</w:t>
      </w:r>
      <w:proofErr w:type="spellEnd"/>
      <w:r w:rsidRPr="004C7F53">
        <w:rPr>
          <w:rFonts w:ascii="Times New Roman" w:hAnsi="Times New Roman"/>
          <w:b/>
          <w:i/>
          <w:lang w:val="fr-FR"/>
        </w:rPr>
        <w:t xml:space="preserve"> </w:t>
      </w:r>
      <w:proofErr w:type="spellStart"/>
      <w:r w:rsidRPr="004C7F53">
        <w:rPr>
          <w:rFonts w:ascii="Times New Roman" w:hAnsi="Times New Roman"/>
          <w:b/>
          <w:i/>
          <w:lang w:val="fr-FR"/>
        </w:rPr>
        <w:t>libere</w:t>
      </w:r>
      <w:proofErr w:type="spellEnd"/>
      <w:r w:rsidRPr="004C7F53">
        <w:rPr>
          <w:rFonts w:ascii="Times New Roman" w:hAnsi="Times New Roman"/>
          <w:b/>
          <w:i/>
          <w:lang w:val="fr-FR"/>
        </w:rPr>
        <w:t xml:space="preserve"> </w:t>
      </w:r>
      <w:proofErr w:type="spellStart"/>
      <w:r w:rsidRPr="004C7F53">
        <w:rPr>
          <w:rFonts w:ascii="Times New Roman" w:hAnsi="Times New Roman"/>
          <w:b/>
          <w:i/>
          <w:lang w:val="fr-FR"/>
        </w:rPr>
        <w:t>din</w:t>
      </w:r>
      <w:proofErr w:type="spellEnd"/>
      <w:r w:rsidRPr="004C7F53">
        <w:rPr>
          <w:rFonts w:ascii="Times New Roman" w:hAnsi="Times New Roman"/>
          <w:b/>
          <w:i/>
          <w:lang w:val="fr-FR"/>
        </w:rPr>
        <w:t xml:space="preserve"> </w:t>
      </w:r>
      <w:proofErr w:type="spellStart"/>
      <w:r w:rsidRPr="004C7F53">
        <w:rPr>
          <w:rFonts w:ascii="Times New Roman" w:hAnsi="Times New Roman"/>
          <w:b/>
          <w:i/>
          <w:lang w:val="fr-FR"/>
        </w:rPr>
        <w:t>următoarele</w:t>
      </w:r>
      <w:proofErr w:type="spellEnd"/>
      <w:r w:rsidRPr="004C7F53">
        <w:rPr>
          <w:rFonts w:ascii="Times New Roman" w:hAnsi="Times New Roman"/>
          <w:b/>
          <w:i/>
          <w:lang w:val="fr-FR"/>
        </w:rPr>
        <w:t xml:space="preserve"> </w:t>
      </w:r>
      <w:proofErr w:type="spellStart"/>
      <w:r w:rsidRPr="004C7F53">
        <w:rPr>
          <w:rFonts w:ascii="Times New Roman" w:hAnsi="Times New Roman"/>
          <w:b/>
          <w:i/>
          <w:lang w:val="fr-FR"/>
        </w:rPr>
        <w:t>afirmaţii</w:t>
      </w:r>
      <w:proofErr w:type="spellEnd"/>
      <w:r w:rsidRPr="004C7F53">
        <w:rPr>
          <w:rFonts w:ascii="Times New Roman" w:hAnsi="Times New Roman"/>
          <w:b/>
          <w:i/>
          <w:lang w:val="fr-FR"/>
        </w:rPr>
        <w:t xml:space="preserve">: </w:t>
      </w:r>
    </w:p>
    <w:p w14:paraId="12787001" w14:textId="77777777" w:rsidR="00401432" w:rsidRPr="004C7F53" w:rsidRDefault="00401432" w:rsidP="0040143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lang w:val="fr-FR"/>
        </w:rPr>
      </w:pPr>
      <w:r w:rsidRPr="004C7F53">
        <w:rPr>
          <w:rFonts w:ascii="Times New Roman" w:hAnsi="Times New Roman"/>
          <w:lang w:val="fr-FR"/>
        </w:rPr>
        <w:t xml:space="preserve">Prin </w:t>
      </w:r>
      <w:proofErr w:type="spellStart"/>
      <w:r w:rsidRPr="004C7F53">
        <w:rPr>
          <w:rFonts w:ascii="Times New Roman" w:hAnsi="Times New Roman"/>
          <w:lang w:val="fr-FR"/>
        </w:rPr>
        <w:t>încălzire</w:t>
      </w:r>
      <w:proofErr w:type="spellEnd"/>
      <w:r w:rsidRPr="004C7F53">
        <w:rPr>
          <w:rFonts w:ascii="Times New Roman" w:hAnsi="Times New Roman"/>
          <w:lang w:val="fr-FR"/>
        </w:rPr>
        <w:t xml:space="preserve"> </w:t>
      </w:r>
      <w:proofErr w:type="spellStart"/>
      <w:r w:rsidRPr="004C7F53">
        <w:rPr>
          <w:rFonts w:ascii="Times New Roman" w:hAnsi="Times New Roman"/>
          <w:lang w:val="fr-FR"/>
        </w:rPr>
        <w:t>sau</w:t>
      </w:r>
      <w:proofErr w:type="spellEnd"/>
      <w:r w:rsidRPr="004C7F53">
        <w:rPr>
          <w:rFonts w:ascii="Times New Roman" w:hAnsi="Times New Roman"/>
          <w:lang w:val="fr-FR"/>
        </w:rPr>
        <w:t xml:space="preserve"> </w:t>
      </w:r>
      <w:proofErr w:type="spellStart"/>
      <w:r w:rsidRPr="004C7F53">
        <w:rPr>
          <w:rFonts w:ascii="Times New Roman" w:hAnsi="Times New Roman"/>
          <w:lang w:val="fr-FR"/>
        </w:rPr>
        <w:t>lovire</w:t>
      </w:r>
      <w:proofErr w:type="spellEnd"/>
      <w:r w:rsidRPr="004C7F53">
        <w:rPr>
          <w:rFonts w:ascii="Times New Roman" w:hAnsi="Times New Roman"/>
          <w:lang w:val="fr-FR"/>
        </w:rPr>
        <w:t xml:space="preserve"> </w:t>
      </w:r>
      <w:proofErr w:type="spellStart"/>
      <w:r w:rsidRPr="004C7F53">
        <w:rPr>
          <w:rFonts w:ascii="Times New Roman" w:hAnsi="Times New Roman"/>
          <w:lang w:val="fr-FR"/>
        </w:rPr>
        <w:t>magneţii</w:t>
      </w:r>
      <w:proofErr w:type="spellEnd"/>
      <w:r w:rsidRPr="004C7F53">
        <w:rPr>
          <w:rFonts w:ascii="Times New Roman" w:hAnsi="Times New Roman"/>
          <w:lang w:val="fr-FR"/>
        </w:rPr>
        <w:t xml:space="preserve"> </w:t>
      </w:r>
      <w:proofErr w:type="spellStart"/>
      <w:r w:rsidRPr="004C7F53">
        <w:rPr>
          <w:rFonts w:ascii="Times New Roman" w:hAnsi="Times New Roman"/>
          <w:lang w:val="fr-FR"/>
        </w:rPr>
        <w:t>îşi</w:t>
      </w:r>
      <w:proofErr w:type="spellEnd"/>
      <w:r w:rsidRPr="004C7F53">
        <w:rPr>
          <w:rFonts w:ascii="Times New Roman" w:hAnsi="Times New Roman"/>
          <w:lang w:val="fr-FR"/>
        </w:rPr>
        <w:t xml:space="preserve"> </w:t>
      </w:r>
      <w:proofErr w:type="spellStart"/>
      <w:r w:rsidRPr="004C7F53">
        <w:rPr>
          <w:rFonts w:ascii="Times New Roman" w:hAnsi="Times New Roman"/>
          <w:lang w:val="fr-FR"/>
        </w:rPr>
        <w:t>pierd</w:t>
      </w:r>
      <w:proofErr w:type="spellEnd"/>
      <w:r w:rsidRPr="004C7F53">
        <w:rPr>
          <w:rFonts w:ascii="Times New Roman" w:hAnsi="Times New Roman"/>
          <w:lang w:val="fr-FR"/>
        </w:rPr>
        <w:t xml:space="preserve"> </w:t>
      </w:r>
      <w:proofErr w:type="spellStart"/>
      <w:r w:rsidRPr="004C7F53">
        <w:rPr>
          <w:rFonts w:ascii="Times New Roman" w:hAnsi="Times New Roman"/>
          <w:lang w:val="fr-FR"/>
        </w:rPr>
        <w:t>proprietăţile</w:t>
      </w:r>
      <w:proofErr w:type="spellEnd"/>
      <w:r w:rsidRPr="004C7F53">
        <w:rPr>
          <w:rFonts w:ascii="Times New Roman" w:hAnsi="Times New Roman"/>
          <w:lang w:val="fr-FR"/>
        </w:rPr>
        <w:t xml:space="preserve"> ………….</w:t>
      </w:r>
    </w:p>
    <w:p w14:paraId="316D9C46" w14:textId="77777777" w:rsidR="00401432" w:rsidRPr="004C7F53" w:rsidRDefault="00401432" w:rsidP="0040143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lang w:val="fr-FR"/>
        </w:rPr>
      </w:pPr>
      <w:proofErr w:type="spellStart"/>
      <w:r w:rsidRPr="004C7F53">
        <w:rPr>
          <w:rFonts w:ascii="Times New Roman" w:hAnsi="Times New Roman"/>
          <w:lang w:val="fr-FR"/>
        </w:rPr>
        <w:t>În</w:t>
      </w:r>
      <w:proofErr w:type="spellEnd"/>
      <w:r w:rsidRPr="004C7F53">
        <w:rPr>
          <w:rFonts w:ascii="Times New Roman" w:hAnsi="Times New Roman"/>
          <w:lang w:val="fr-FR"/>
        </w:rPr>
        <w:t xml:space="preserve"> </w:t>
      </w:r>
      <w:proofErr w:type="spellStart"/>
      <w:r w:rsidRPr="004C7F53">
        <w:rPr>
          <w:rFonts w:ascii="Times New Roman" w:hAnsi="Times New Roman"/>
          <w:lang w:val="fr-FR"/>
        </w:rPr>
        <w:t>jurul</w:t>
      </w:r>
      <w:proofErr w:type="spellEnd"/>
      <w:r w:rsidRPr="004C7F53">
        <w:rPr>
          <w:rFonts w:ascii="Times New Roman" w:hAnsi="Times New Roman"/>
          <w:lang w:val="fr-FR"/>
        </w:rPr>
        <w:t xml:space="preserve"> </w:t>
      </w:r>
      <w:proofErr w:type="spellStart"/>
      <w:r w:rsidRPr="004C7F53">
        <w:rPr>
          <w:rFonts w:ascii="Times New Roman" w:hAnsi="Times New Roman"/>
          <w:lang w:val="fr-FR"/>
        </w:rPr>
        <w:t>oricărui</w:t>
      </w:r>
      <w:proofErr w:type="spellEnd"/>
      <w:r w:rsidRPr="004C7F53">
        <w:rPr>
          <w:rFonts w:ascii="Times New Roman" w:hAnsi="Times New Roman"/>
          <w:lang w:val="fr-FR"/>
        </w:rPr>
        <w:t xml:space="preserve"> magnet </w:t>
      </w:r>
      <w:proofErr w:type="spellStart"/>
      <w:r w:rsidRPr="004C7F53">
        <w:rPr>
          <w:rFonts w:ascii="Times New Roman" w:hAnsi="Times New Roman"/>
          <w:lang w:val="fr-FR"/>
        </w:rPr>
        <w:t>există</w:t>
      </w:r>
      <w:proofErr w:type="spellEnd"/>
      <w:r w:rsidRPr="004C7F53">
        <w:rPr>
          <w:rFonts w:ascii="Times New Roman" w:hAnsi="Times New Roman"/>
          <w:lang w:val="fr-FR"/>
        </w:rPr>
        <w:t xml:space="preserve">  un  . . . . . . .  .  .  </w:t>
      </w:r>
      <w:proofErr w:type="spellStart"/>
      <w:r w:rsidRPr="004C7F53">
        <w:rPr>
          <w:rFonts w:ascii="Times New Roman" w:hAnsi="Times New Roman"/>
          <w:lang w:val="fr-FR"/>
        </w:rPr>
        <w:t>magnetic</w:t>
      </w:r>
      <w:proofErr w:type="spellEnd"/>
      <w:r w:rsidRPr="004C7F53">
        <w:rPr>
          <w:rFonts w:ascii="Times New Roman" w:hAnsi="Times New Roman"/>
          <w:lang w:val="fr-FR"/>
        </w:rPr>
        <w:t xml:space="preserve">. </w:t>
      </w:r>
    </w:p>
    <w:p w14:paraId="5510EEF6" w14:textId="77777777" w:rsidR="00401432" w:rsidRPr="004C7F53" w:rsidRDefault="00401432" w:rsidP="0040143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lang w:val="fr-FR"/>
        </w:rPr>
      </w:pPr>
      <w:r w:rsidRPr="004C7F53">
        <w:rPr>
          <w:rFonts w:ascii="Times New Roman" w:hAnsi="Times New Roman"/>
          <w:lang w:val="fr-FR"/>
        </w:rPr>
        <w:t xml:space="preserve">Prima </w:t>
      </w:r>
      <w:proofErr w:type="spellStart"/>
      <w:r w:rsidRPr="004C7F53">
        <w:rPr>
          <w:rFonts w:ascii="Times New Roman" w:hAnsi="Times New Roman"/>
          <w:lang w:val="fr-FR"/>
        </w:rPr>
        <w:t>invenţie</w:t>
      </w:r>
      <w:proofErr w:type="spellEnd"/>
      <w:r w:rsidRPr="004C7F53">
        <w:rPr>
          <w:rFonts w:ascii="Times New Roman" w:hAnsi="Times New Roman"/>
          <w:lang w:val="fr-FR"/>
        </w:rPr>
        <w:t xml:space="preserve"> </w:t>
      </w:r>
      <w:proofErr w:type="spellStart"/>
      <w:r w:rsidRPr="004C7F53">
        <w:rPr>
          <w:rFonts w:ascii="Times New Roman" w:hAnsi="Times New Roman"/>
          <w:lang w:val="fr-FR"/>
        </w:rPr>
        <w:t>bazată</w:t>
      </w:r>
      <w:proofErr w:type="spellEnd"/>
      <w:r w:rsidRPr="004C7F53">
        <w:rPr>
          <w:rFonts w:ascii="Times New Roman" w:hAnsi="Times New Roman"/>
          <w:lang w:val="fr-FR"/>
        </w:rPr>
        <w:t xml:space="preserve"> </w:t>
      </w:r>
      <w:proofErr w:type="spellStart"/>
      <w:r w:rsidRPr="004C7F53">
        <w:rPr>
          <w:rFonts w:ascii="Times New Roman" w:hAnsi="Times New Roman"/>
          <w:lang w:val="fr-FR"/>
        </w:rPr>
        <w:t>pe</w:t>
      </w:r>
      <w:proofErr w:type="spellEnd"/>
      <w:r w:rsidRPr="004C7F53">
        <w:rPr>
          <w:rFonts w:ascii="Times New Roman" w:hAnsi="Times New Roman"/>
          <w:lang w:val="fr-FR"/>
        </w:rPr>
        <w:t xml:space="preserve"> </w:t>
      </w:r>
      <w:proofErr w:type="spellStart"/>
      <w:r w:rsidRPr="004C7F53">
        <w:rPr>
          <w:rFonts w:ascii="Times New Roman" w:hAnsi="Times New Roman"/>
          <w:lang w:val="fr-FR"/>
        </w:rPr>
        <w:t>electromagnetism</w:t>
      </w:r>
      <w:proofErr w:type="spellEnd"/>
      <w:r w:rsidRPr="004C7F53">
        <w:rPr>
          <w:rFonts w:ascii="Times New Roman" w:hAnsi="Times New Roman"/>
          <w:lang w:val="fr-FR"/>
        </w:rPr>
        <w:t xml:space="preserve"> este ……………</w:t>
      </w:r>
    </w:p>
    <w:p w14:paraId="05AC42CA" w14:textId="77777777" w:rsidR="00401432" w:rsidRPr="004C7F53" w:rsidRDefault="00401432" w:rsidP="0040143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lang w:val="fr-FR"/>
        </w:rPr>
      </w:pPr>
      <w:proofErr w:type="spellStart"/>
      <w:r w:rsidRPr="004C7F53">
        <w:rPr>
          <w:rFonts w:ascii="Times New Roman" w:hAnsi="Times New Roman"/>
          <w:lang w:val="fr-FR"/>
        </w:rPr>
        <w:t>Electromagnetul</w:t>
      </w:r>
      <w:proofErr w:type="spellEnd"/>
      <w:r w:rsidRPr="004C7F53">
        <w:rPr>
          <w:rFonts w:ascii="Times New Roman" w:hAnsi="Times New Roman"/>
          <w:lang w:val="fr-FR"/>
        </w:rPr>
        <w:t xml:space="preserve"> este </w:t>
      </w:r>
      <w:proofErr w:type="spellStart"/>
      <w:r w:rsidRPr="004C7F53">
        <w:rPr>
          <w:rFonts w:ascii="Times New Roman" w:hAnsi="Times New Roman"/>
          <w:lang w:val="fr-FR"/>
        </w:rPr>
        <w:t>ansamblul</w:t>
      </w:r>
      <w:proofErr w:type="spellEnd"/>
      <w:r w:rsidRPr="004C7F53">
        <w:rPr>
          <w:rFonts w:ascii="Times New Roman" w:hAnsi="Times New Roman"/>
          <w:lang w:val="fr-FR"/>
        </w:rPr>
        <w:t xml:space="preserve"> format </w:t>
      </w:r>
      <w:proofErr w:type="spellStart"/>
      <w:r w:rsidRPr="004C7F53">
        <w:rPr>
          <w:rFonts w:ascii="Times New Roman" w:hAnsi="Times New Roman"/>
          <w:lang w:val="fr-FR"/>
        </w:rPr>
        <w:t>dintr</w:t>
      </w:r>
      <w:proofErr w:type="spellEnd"/>
      <w:r w:rsidRPr="004C7F53">
        <w:rPr>
          <w:rFonts w:ascii="Times New Roman" w:hAnsi="Times New Roman"/>
          <w:lang w:val="fr-FR"/>
        </w:rPr>
        <w:t xml:space="preserve">-o </w:t>
      </w:r>
      <w:proofErr w:type="spellStart"/>
      <w:r w:rsidRPr="004C7F53">
        <w:rPr>
          <w:rFonts w:ascii="Times New Roman" w:hAnsi="Times New Roman"/>
          <w:lang w:val="fr-FR"/>
        </w:rPr>
        <w:t>bobină</w:t>
      </w:r>
      <w:proofErr w:type="spellEnd"/>
      <w:r w:rsidRPr="004C7F53">
        <w:rPr>
          <w:rFonts w:ascii="Times New Roman" w:hAnsi="Times New Roman"/>
          <w:lang w:val="fr-FR"/>
        </w:rPr>
        <w:t xml:space="preserve"> </w:t>
      </w:r>
      <w:proofErr w:type="spellStart"/>
      <w:r w:rsidRPr="004C7F53">
        <w:rPr>
          <w:rFonts w:ascii="Times New Roman" w:hAnsi="Times New Roman"/>
          <w:lang w:val="fr-FR"/>
        </w:rPr>
        <w:t>şi</w:t>
      </w:r>
      <w:proofErr w:type="spellEnd"/>
      <w:r w:rsidRPr="004C7F53">
        <w:rPr>
          <w:rFonts w:ascii="Times New Roman" w:hAnsi="Times New Roman"/>
          <w:lang w:val="fr-FR"/>
        </w:rPr>
        <w:t xml:space="preserve"> un </w:t>
      </w:r>
      <w:proofErr w:type="spellStart"/>
      <w:r w:rsidRPr="004C7F53">
        <w:rPr>
          <w:rFonts w:ascii="Times New Roman" w:hAnsi="Times New Roman"/>
          <w:lang w:val="fr-FR"/>
        </w:rPr>
        <w:t>miez</w:t>
      </w:r>
      <w:proofErr w:type="spellEnd"/>
      <w:r w:rsidRPr="004C7F53">
        <w:rPr>
          <w:rFonts w:ascii="Times New Roman" w:hAnsi="Times New Roman"/>
          <w:lang w:val="fr-FR"/>
        </w:rPr>
        <w:t xml:space="preserve"> ………………      </w:t>
      </w:r>
    </w:p>
    <w:p w14:paraId="3C8AF6AE" w14:textId="77777777" w:rsidR="00401432" w:rsidRPr="004C7F53" w:rsidRDefault="00401432" w:rsidP="0040143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lang w:val="fr-FR"/>
        </w:rPr>
      </w:pPr>
      <w:proofErr w:type="spellStart"/>
      <w:r w:rsidRPr="004C7F53">
        <w:rPr>
          <w:rFonts w:ascii="Times New Roman" w:hAnsi="Times New Roman"/>
          <w:lang w:val="fr-FR"/>
        </w:rPr>
        <w:t>Când</w:t>
      </w:r>
      <w:proofErr w:type="spellEnd"/>
      <w:r w:rsidRPr="004C7F53">
        <w:rPr>
          <w:rFonts w:ascii="Times New Roman" w:hAnsi="Times New Roman"/>
          <w:lang w:val="fr-FR"/>
        </w:rPr>
        <w:t xml:space="preserve"> un </w:t>
      </w:r>
      <w:proofErr w:type="spellStart"/>
      <w:r w:rsidRPr="004C7F53">
        <w:rPr>
          <w:rFonts w:ascii="Times New Roman" w:hAnsi="Times New Roman"/>
          <w:lang w:val="fr-FR"/>
        </w:rPr>
        <w:t>fir</w:t>
      </w:r>
      <w:proofErr w:type="spellEnd"/>
      <w:r w:rsidRPr="004C7F53">
        <w:rPr>
          <w:rFonts w:ascii="Times New Roman" w:hAnsi="Times New Roman"/>
          <w:lang w:val="fr-FR"/>
        </w:rPr>
        <w:t xml:space="preserve"> </w:t>
      </w:r>
      <w:proofErr w:type="spellStart"/>
      <w:r w:rsidRPr="004C7F53">
        <w:rPr>
          <w:rFonts w:ascii="Times New Roman" w:hAnsi="Times New Roman"/>
          <w:lang w:val="fr-FR"/>
        </w:rPr>
        <w:t>electric</w:t>
      </w:r>
      <w:proofErr w:type="spellEnd"/>
      <w:r w:rsidRPr="004C7F53">
        <w:rPr>
          <w:rFonts w:ascii="Times New Roman" w:hAnsi="Times New Roman"/>
          <w:lang w:val="fr-FR"/>
        </w:rPr>
        <w:t xml:space="preserve"> </w:t>
      </w:r>
      <w:proofErr w:type="spellStart"/>
      <w:r w:rsidRPr="004C7F53">
        <w:rPr>
          <w:rFonts w:ascii="Times New Roman" w:hAnsi="Times New Roman"/>
          <w:lang w:val="fr-FR"/>
        </w:rPr>
        <w:t>drept</w:t>
      </w:r>
      <w:proofErr w:type="spellEnd"/>
      <w:r w:rsidRPr="004C7F53">
        <w:rPr>
          <w:rFonts w:ascii="Times New Roman" w:hAnsi="Times New Roman"/>
          <w:lang w:val="fr-FR"/>
        </w:rPr>
        <w:t xml:space="preserve">, </w:t>
      </w:r>
      <w:proofErr w:type="spellStart"/>
      <w:r w:rsidRPr="004C7F53">
        <w:rPr>
          <w:rFonts w:ascii="Times New Roman" w:hAnsi="Times New Roman"/>
          <w:lang w:val="fr-FR"/>
        </w:rPr>
        <w:t>străbătut</w:t>
      </w:r>
      <w:proofErr w:type="spellEnd"/>
      <w:r w:rsidRPr="004C7F53">
        <w:rPr>
          <w:rFonts w:ascii="Times New Roman" w:hAnsi="Times New Roman"/>
          <w:lang w:val="fr-FR"/>
        </w:rPr>
        <w:t xml:space="preserve"> de un curent, este </w:t>
      </w:r>
      <w:proofErr w:type="spellStart"/>
      <w:r w:rsidRPr="004C7F53">
        <w:rPr>
          <w:rFonts w:ascii="Times New Roman" w:hAnsi="Times New Roman"/>
          <w:lang w:val="fr-FR"/>
        </w:rPr>
        <w:t>plasat</w:t>
      </w:r>
      <w:proofErr w:type="spellEnd"/>
      <w:r w:rsidRPr="004C7F53">
        <w:rPr>
          <w:rFonts w:ascii="Times New Roman" w:hAnsi="Times New Roman"/>
          <w:lang w:val="fr-FR"/>
        </w:rPr>
        <w:t xml:space="preserve"> </w:t>
      </w:r>
      <w:proofErr w:type="spellStart"/>
      <w:r w:rsidRPr="004C7F53">
        <w:rPr>
          <w:rFonts w:ascii="Times New Roman" w:hAnsi="Times New Roman"/>
          <w:lang w:val="fr-FR"/>
        </w:rPr>
        <w:t>într</w:t>
      </w:r>
      <w:proofErr w:type="spellEnd"/>
      <w:r w:rsidRPr="004C7F53">
        <w:rPr>
          <w:rFonts w:ascii="Times New Roman" w:hAnsi="Times New Roman"/>
          <w:lang w:val="fr-FR"/>
        </w:rPr>
        <w:t xml:space="preserve">-un </w:t>
      </w:r>
      <w:proofErr w:type="spellStart"/>
      <w:r w:rsidRPr="004C7F53">
        <w:rPr>
          <w:rFonts w:ascii="Times New Roman" w:hAnsi="Times New Roman"/>
          <w:lang w:val="fr-FR"/>
        </w:rPr>
        <w:t>câmp</w:t>
      </w:r>
      <w:proofErr w:type="spellEnd"/>
      <w:r w:rsidRPr="004C7F53">
        <w:rPr>
          <w:rFonts w:ascii="Times New Roman" w:hAnsi="Times New Roman"/>
          <w:lang w:val="fr-FR"/>
        </w:rPr>
        <w:t xml:space="preserve"> </w:t>
      </w:r>
      <w:proofErr w:type="spellStart"/>
      <w:r w:rsidRPr="004C7F53">
        <w:rPr>
          <w:rFonts w:ascii="Times New Roman" w:hAnsi="Times New Roman"/>
          <w:lang w:val="fr-FR"/>
        </w:rPr>
        <w:t>magnetic</w:t>
      </w:r>
      <w:proofErr w:type="spellEnd"/>
      <w:r w:rsidRPr="004C7F53">
        <w:rPr>
          <w:rFonts w:ascii="Times New Roman" w:hAnsi="Times New Roman"/>
          <w:lang w:val="fr-FR"/>
        </w:rPr>
        <w:t xml:space="preserve">, </w:t>
      </w:r>
      <w:proofErr w:type="spellStart"/>
      <w:r w:rsidRPr="004C7F53">
        <w:rPr>
          <w:rFonts w:ascii="Times New Roman" w:hAnsi="Times New Roman"/>
          <w:lang w:val="fr-FR"/>
        </w:rPr>
        <w:t>asupra</w:t>
      </w:r>
      <w:proofErr w:type="spellEnd"/>
      <w:r w:rsidRPr="004C7F53">
        <w:rPr>
          <w:rFonts w:ascii="Times New Roman" w:hAnsi="Times New Roman"/>
          <w:lang w:val="fr-FR"/>
        </w:rPr>
        <w:t xml:space="preserve"> lui </w:t>
      </w:r>
      <w:proofErr w:type="spellStart"/>
      <w:r w:rsidRPr="004C7F53">
        <w:rPr>
          <w:rFonts w:ascii="Times New Roman" w:hAnsi="Times New Roman"/>
          <w:lang w:val="fr-FR"/>
        </w:rPr>
        <w:t>acţionează</w:t>
      </w:r>
      <w:proofErr w:type="spellEnd"/>
      <w:r w:rsidRPr="004C7F53">
        <w:rPr>
          <w:rFonts w:ascii="Times New Roman" w:hAnsi="Times New Roman"/>
          <w:lang w:val="fr-FR"/>
        </w:rPr>
        <w:t xml:space="preserve"> o </w:t>
      </w:r>
      <w:proofErr w:type="spellStart"/>
      <w:r w:rsidRPr="004C7F53">
        <w:rPr>
          <w:rFonts w:ascii="Times New Roman" w:hAnsi="Times New Roman"/>
          <w:lang w:val="fr-FR"/>
        </w:rPr>
        <w:t>forţă</w:t>
      </w:r>
      <w:proofErr w:type="spellEnd"/>
      <w:r w:rsidRPr="004C7F53">
        <w:rPr>
          <w:rFonts w:ascii="Times New Roman" w:hAnsi="Times New Roman"/>
          <w:lang w:val="fr-FR"/>
        </w:rPr>
        <w:t xml:space="preserve"> </w:t>
      </w:r>
      <w:proofErr w:type="spellStart"/>
      <w:r w:rsidRPr="004C7F53">
        <w:rPr>
          <w:rFonts w:ascii="Times New Roman" w:hAnsi="Times New Roman"/>
          <w:lang w:val="fr-FR"/>
        </w:rPr>
        <w:t>numită</w:t>
      </w:r>
      <w:proofErr w:type="spellEnd"/>
      <w:r w:rsidRPr="004C7F53">
        <w:rPr>
          <w:rFonts w:ascii="Times New Roman" w:hAnsi="Times New Roman"/>
          <w:lang w:val="fr-FR"/>
        </w:rPr>
        <w:t xml:space="preserve"> ………………………...</w:t>
      </w:r>
    </w:p>
    <w:p w14:paraId="3A264D00" w14:textId="77777777" w:rsidR="00401432" w:rsidRPr="004A0FE3" w:rsidRDefault="00401432" w:rsidP="004014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lang w:val="fr-FR" w:eastAsia="it-IT"/>
        </w:rPr>
      </w:pPr>
      <w:proofErr w:type="spellStart"/>
      <w:r w:rsidRPr="004C7F53">
        <w:rPr>
          <w:rFonts w:ascii="Times New Roman" w:hAnsi="Times New Roman"/>
          <w:b/>
          <w:i/>
          <w:lang w:val="fr-FR"/>
        </w:rPr>
        <w:t>Subiectul</w:t>
      </w:r>
      <w:proofErr w:type="spellEnd"/>
      <w:r w:rsidRPr="004C7F53">
        <w:rPr>
          <w:rFonts w:ascii="Times New Roman" w:hAnsi="Times New Roman"/>
          <w:b/>
          <w:i/>
          <w:lang w:val="fr-FR"/>
        </w:rPr>
        <w:t xml:space="preserve"> I</w:t>
      </w:r>
      <w:r>
        <w:rPr>
          <w:rFonts w:ascii="Times New Roman" w:hAnsi="Times New Roman"/>
          <w:b/>
          <w:i/>
          <w:lang w:val="fr-FR"/>
        </w:rPr>
        <w:t>II</w:t>
      </w:r>
      <w:r w:rsidRPr="004C7F53">
        <w:rPr>
          <w:rFonts w:ascii="Times New Roman" w:hAnsi="Times New Roman"/>
          <w:b/>
          <w:i/>
          <w:lang w:val="fr-FR"/>
        </w:rPr>
        <w:t>.</w:t>
      </w:r>
      <w:r w:rsidRPr="004C7F53">
        <w:rPr>
          <w:rFonts w:ascii="Times New Roman" w:hAnsi="Times New Roman"/>
          <w:b/>
          <w:i/>
          <w:lang w:val="fr-FR" w:eastAsia="it-IT"/>
        </w:rPr>
        <w:t xml:space="preserve"> </w:t>
      </w:r>
      <w:proofErr w:type="spellStart"/>
      <w:r w:rsidRPr="004C7F53">
        <w:rPr>
          <w:rFonts w:ascii="Times New Roman" w:hAnsi="Times New Roman"/>
          <w:b/>
          <w:i/>
          <w:lang w:val="fr-FR" w:eastAsia="it-IT"/>
        </w:rPr>
        <w:t>Apreciaţi</w:t>
      </w:r>
      <w:proofErr w:type="spellEnd"/>
      <w:r w:rsidRPr="004C7F53">
        <w:rPr>
          <w:rFonts w:ascii="Times New Roman" w:hAnsi="Times New Roman"/>
          <w:b/>
          <w:i/>
          <w:lang w:val="fr-FR" w:eastAsia="it-IT"/>
        </w:rPr>
        <w:t xml:space="preserve"> </w:t>
      </w:r>
      <w:proofErr w:type="spellStart"/>
      <w:r w:rsidRPr="004C7F53">
        <w:rPr>
          <w:rFonts w:ascii="Times New Roman" w:hAnsi="Times New Roman"/>
          <w:b/>
          <w:i/>
          <w:lang w:val="fr-FR" w:eastAsia="it-IT"/>
        </w:rPr>
        <w:t>următoarele</w:t>
      </w:r>
      <w:proofErr w:type="spellEnd"/>
      <w:r w:rsidRPr="004C7F53">
        <w:rPr>
          <w:rFonts w:ascii="Times New Roman" w:hAnsi="Times New Roman"/>
          <w:b/>
          <w:i/>
          <w:lang w:val="fr-FR" w:eastAsia="it-IT"/>
        </w:rPr>
        <w:t xml:space="preserve"> </w:t>
      </w:r>
      <w:proofErr w:type="spellStart"/>
      <w:r w:rsidRPr="004C7F53">
        <w:rPr>
          <w:rFonts w:ascii="Times New Roman" w:hAnsi="Times New Roman"/>
          <w:b/>
          <w:i/>
          <w:lang w:val="fr-FR" w:eastAsia="it-IT"/>
        </w:rPr>
        <w:t>enunţuri</w:t>
      </w:r>
      <w:proofErr w:type="spellEnd"/>
      <w:r w:rsidRPr="004C7F53">
        <w:rPr>
          <w:rFonts w:ascii="Times New Roman" w:hAnsi="Times New Roman"/>
          <w:b/>
          <w:i/>
          <w:lang w:val="fr-FR" w:eastAsia="it-IT"/>
        </w:rPr>
        <w:t xml:space="preserve"> </w:t>
      </w:r>
      <w:proofErr w:type="spellStart"/>
      <w:r w:rsidRPr="004C7F53">
        <w:rPr>
          <w:rFonts w:ascii="Times New Roman" w:hAnsi="Times New Roman"/>
          <w:b/>
          <w:i/>
          <w:lang w:val="fr-FR" w:eastAsia="it-IT"/>
        </w:rPr>
        <w:t>cu</w:t>
      </w:r>
      <w:proofErr w:type="spellEnd"/>
      <w:r w:rsidRPr="004C7F53">
        <w:rPr>
          <w:rFonts w:ascii="Times New Roman" w:hAnsi="Times New Roman"/>
          <w:b/>
          <w:i/>
          <w:lang w:val="fr-FR" w:eastAsia="it-IT"/>
        </w:rPr>
        <w:t xml:space="preserve"> </w:t>
      </w:r>
      <w:proofErr w:type="spellStart"/>
      <w:r w:rsidRPr="004C7F53">
        <w:rPr>
          <w:rFonts w:ascii="Times New Roman" w:hAnsi="Times New Roman"/>
          <w:b/>
          <w:i/>
          <w:lang w:val="fr-FR" w:eastAsia="it-IT"/>
        </w:rPr>
        <w:t>adevărat</w:t>
      </w:r>
      <w:proofErr w:type="spellEnd"/>
      <w:r w:rsidRPr="004C7F53">
        <w:rPr>
          <w:rFonts w:ascii="Times New Roman" w:hAnsi="Times New Roman"/>
          <w:b/>
          <w:i/>
          <w:lang w:val="fr-FR" w:eastAsia="it-IT"/>
        </w:rPr>
        <w:t xml:space="preserve"> (A) </w:t>
      </w:r>
      <w:proofErr w:type="spellStart"/>
      <w:r w:rsidRPr="004C7F53">
        <w:rPr>
          <w:rFonts w:ascii="Times New Roman" w:hAnsi="Times New Roman"/>
          <w:b/>
          <w:i/>
          <w:lang w:val="fr-FR" w:eastAsia="it-IT"/>
        </w:rPr>
        <w:t>sau</w:t>
      </w:r>
      <w:proofErr w:type="spellEnd"/>
      <w:r w:rsidRPr="004C7F53">
        <w:rPr>
          <w:rFonts w:ascii="Times New Roman" w:hAnsi="Times New Roman"/>
          <w:b/>
          <w:i/>
          <w:lang w:val="fr-FR" w:eastAsia="it-IT"/>
        </w:rPr>
        <w:t xml:space="preserve"> </w:t>
      </w:r>
      <w:proofErr w:type="spellStart"/>
      <w:r w:rsidRPr="004C7F53">
        <w:rPr>
          <w:rFonts w:ascii="Times New Roman" w:hAnsi="Times New Roman"/>
          <w:b/>
          <w:i/>
          <w:lang w:val="fr-FR" w:eastAsia="it-IT"/>
        </w:rPr>
        <w:t>fals</w:t>
      </w:r>
      <w:proofErr w:type="spellEnd"/>
      <w:r w:rsidRPr="004C7F53">
        <w:rPr>
          <w:rFonts w:ascii="Times New Roman" w:hAnsi="Times New Roman"/>
          <w:b/>
          <w:i/>
          <w:lang w:val="fr-FR" w:eastAsia="it-IT"/>
        </w:rPr>
        <w:t xml:space="preserve"> (F):</w:t>
      </w:r>
      <w:r w:rsidRPr="004A0FE3">
        <w:rPr>
          <w:rFonts w:ascii="Times New Roman" w:hAnsi="Times New Roman"/>
          <w:b/>
          <w:i/>
          <w:lang w:val="fr-FR"/>
        </w:rPr>
        <w:t xml:space="preserve"> </w:t>
      </w:r>
    </w:p>
    <w:p w14:paraId="6A64C008" w14:textId="77777777" w:rsidR="00401432" w:rsidRPr="004C7F53" w:rsidRDefault="00401432" w:rsidP="0040143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fr-FR" w:eastAsia="it-IT"/>
        </w:rPr>
      </w:pPr>
      <w:proofErr w:type="spellStart"/>
      <w:r w:rsidRPr="004C7F53">
        <w:rPr>
          <w:rFonts w:ascii="Times New Roman" w:hAnsi="Times New Roman"/>
          <w:lang w:val="fr-FR" w:eastAsia="it-IT"/>
        </w:rPr>
        <w:t>Interacţiunile</w:t>
      </w:r>
      <w:proofErr w:type="spellEnd"/>
      <w:r w:rsidRPr="004C7F53">
        <w:rPr>
          <w:rFonts w:ascii="Times New Roman" w:hAnsi="Times New Roman"/>
          <w:lang w:val="fr-FR" w:eastAsia="it-IT"/>
        </w:rPr>
        <w:t xml:space="preserve"> </w:t>
      </w:r>
      <w:proofErr w:type="spellStart"/>
      <w:r w:rsidRPr="004C7F53">
        <w:rPr>
          <w:rFonts w:ascii="Times New Roman" w:hAnsi="Times New Roman"/>
          <w:lang w:val="fr-FR" w:eastAsia="it-IT"/>
        </w:rPr>
        <w:t>magnetice</w:t>
      </w:r>
      <w:proofErr w:type="spellEnd"/>
      <w:r w:rsidRPr="004C7F53">
        <w:rPr>
          <w:rFonts w:ascii="Times New Roman" w:hAnsi="Times New Roman"/>
          <w:lang w:val="fr-FR" w:eastAsia="it-IT"/>
        </w:rPr>
        <w:t xml:space="preserve"> se produc </w:t>
      </w:r>
      <w:proofErr w:type="spellStart"/>
      <w:r w:rsidRPr="004C7F53">
        <w:rPr>
          <w:rFonts w:ascii="Times New Roman" w:hAnsi="Times New Roman"/>
          <w:lang w:val="fr-FR" w:eastAsia="it-IT"/>
        </w:rPr>
        <w:t>prin</w:t>
      </w:r>
      <w:proofErr w:type="spellEnd"/>
      <w:r w:rsidRPr="004C7F53">
        <w:rPr>
          <w:rFonts w:ascii="Times New Roman" w:hAnsi="Times New Roman"/>
          <w:lang w:val="fr-FR" w:eastAsia="it-IT"/>
        </w:rPr>
        <w:t xml:space="preserve"> </w:t>
      </w:r>
      <w:proofErr w:type="spellStart"/>
      <w:r w:rsidRPr="004C7F53">
        <w:rPr>
          <w:rFonts w:ascii="Times New Roman" w:hAnsi="Times New Roman"/>
          <w:lang w:val="fr-FR" w:eastAsia="it-IT"/>
        </w:rPr>
        <w:t>intermediul</w:t>
      </w:r>
      <w:proofErr w:type="spellEnd"/>
      <w:r w:rsidRPr="004C7F53">
        <w:rPr>
          <w:rFonts w:ascii="Times New Roman" w:hAnsi="Times New Roman"/>
          <w:lang w:val="fr-FR" w:eastAsia="it-IT"/>
        </w:rPr>
        <w:t xml:space="preserve"> </w:t>
      </w:r>
      <w:proofErr w:type="spellStart"/>
      <w:r w:rsidRPr="004C7F53">
        <w:rPr>
          <w:rFonts w:ascii="Times New Roman" w:hAnsi="Times New Roman"/>
          <w:lang w:val="fr-FR" w:eastAsia="it-IT"/>
        </w:rPr>
        <w:t>câmpului</w:t>
      </w:r>
      <w:proofErr w:type="spellEnd"/>
      <w:r w:rsidRPr="004C7F53">
        <w:rPr>
          <w:rFonts w:ascii="Times New Roman" w:hAnsi="Times New Roman"/>
          <w:lang w:val="fr-FR" w:eastAsia="it-IT"/>
        </w:rPr>
        <w:t xml:space="preserve"> </w:t>
      </w:r>
      <w:proofErr w:type="spellStart"/>
      <w:r w:rsidRPr="004C7F53">
        <w:rPr>
          <w:rFonts w:ascii="Times New Roman" w:hAnsi="Times New Roman"/>
          <w:lang w:val="fr-FR" w:eastAsia="it-IT"/>
        </w:rPr>
        <w:t>magnetic</w:t>
      </w:r>
      <w:proofErr w:type="spellEnd"/>
      <w:r w:rsidRPr="004C7F53">
        <w:rPr>
          <w:rFonts w:ascii="Times New Roman" w:hAnsi="Times New Roman"/>
          <w:lang w:val="fr-FR" w:eastAsia="it-IT"/>
        </w:rPr>
        <w:t>.</w:t>
      </w:r>
    </w:p>
    <w:p w14:paraId="3627D43D" w14:textId="77777777" w:rsidR="00401432" w:rsidRPr="004C7F53" w:rsidRDefault="00401432" w:rsidP="0040143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it-IT"/>
        </w:rPr>
      </w:pPr>
      <w:proofErr w:type="spellStart"/>
      <w:r w:rsidRPr="004C7F53">
        <w:rPr>
          <w:rFonts w:ascii="Times New Roman" w:hAnsi="Times New Roman"/>
          <w:lang w:val="fr-FR" w:eastAsia="it-IT"/>
        </w:rPr>
        <w:t>Efectul</w:t>
      </w:r>
      <w:proofErr w:type="spellEnd"/>
      <w:r w:rsidRPr="004C7F53">
        <w:rPr>
          <w:rFonts w:ascii="Times New Roman" w:hAnsi="Times New Roman"/>
          <w:lang w:val="fr-FR" w:eastAsia="it-IT"/>
        </w:rPr>
        <w:t xml:space="preserve"> </w:t>
      </w:r>
      <w:proofErr w:type="spellStart"/>
      <w:r w:rsidRPr="004C7F53">
        <w:rPr>
          <w:rFonts w:ascii="Times New Roman" w:hAnsi="Times New Roman"/>
          <w:lang w:val="fr-FR" w:eastAsia="it-IT"/>
        </w:rPr>
        <w:t>magnetic</w:t>
      </w:r>
      <w:proofErr w:type="spellEnd"/>
      <w:r w:rsidRPr="004C7F53">
        <w:rPr>
          <w:rFonts w:ascii="Times New Roman" w:hAnsi="Times New Roman"/>
          <w:lang w:val="fr-FR" w:eastAsia="it-IT"/>
        </w:rPr>
        <w:t xml:space="preserve"> </w:t>
      </w:r>
      <w:proofErr w:type="spellStart"/>
      <w:r w:rsidRPr="004C7F53">
        <w:rPr>
          <w:rFonts w:ascii="Times New Roman" w:hAnsi="Times New Roman"/>
          <w:lang w:val="fr-FR" w:eastAsia="it-IT"/>
        </w:rPr>
        <w:t>constă</w:t>
      </w:r>
      <w:proofErr w:type="spellEnd"/>
      <w:r w:rsidRPr="004C7F53">
        <w:rPr>
          <w:rFonts w:ascii="Times New Roman" w:hAnsi="Times New Roman"/>
          <w:lang w:val="fr-FR" w:eastAsia="it-IT"/>
        </w:rPr>
        <w:t xml:space="preserve"> </w:t>
      </w:r>
      <w:proofErr w:type="spellStart"/>
      <w:r w:rsidRPr="004C7F53">
        <w:rPr>
          <w:rFonts w:ascii="Times New Roman" w:hAnsi="Times New Roman"/>
          <w:lang w:val="fr-FR" w:eastAsia="it-IT"/>
        </w:rPr>
        <w:t>în</w:t>
      </w:r>
      <w:proofErr w:type="spellEnd"/>
      <w:r w:rsidRPr="004C7F53">
        <w:rPr>
          <w:rFonts w:ascii="Times New Roman" w:hAnsi="Times New Roman"/>
          <w:lang w:val="fr-FR" w:eastAsia="it-IT"/>
        </w:rPr>
        <w:t xml:space="preserve"> </w:t>
      </w:r>
      <w:proofErr w:type="spellStart"/>
      <w:r w:rsidRPr="004C7F53">
        <w:rPr>
          <w:rFonts w:ascii="Times New Roman" w:hAnsi="Times New Roman"/>
          <w:lang w:val="fr-FR" w:eastAsia="it-IT"/>
        </w:rPr>
        <w:t>apari</w:t>
      </w:r>
      <w:r>
        <w:rPr>
          <w:rFonts w:ascii="Times New Roman" w:hAnsi="Times New Roman"/>
          <w:lang w:val="fr-FR" w:eastAsia="it-IT"/>
        </w:rPr>
        <w:t>ţ</w:t>
      </w:r>
      <w:r w:rsidRPr="004C7F53">
        <w:rPr>
          <w:rFonts w:ascii="Times New Roman" w:hAnsi="Times New Roman"/>
          <w:lang w:val="fr-FR" w:eastAsia="it-IT"/>
        </w:rPr>
        <w:t>ia</w:t>
      </w:r>
      <w:proofErr w:type="spellEnd"/>
      <w:r w:rsidRPr="004C7F53">
        <w:rPr>
          <w:rFonts w:ascii="Times New Roman" w:hAnsi="Times New Roman"/>
          <w:lang w:val="fr-FR" w:eastAsia="it-IT"/>
        </w:rPr>
        <w:t xml:space="preserve"> </w:t>
      </w:r>
      <w:proofErr w:type="spellStart"/>
      <w:r w:rsidRPr="004C7F53">
        <w:rPr>
          <w:rFonts w:ascii="Times New Roman" w:hAnsi="Times New Roman"/>
          <w:lang w:val="fr-FR" w:eastAsia="it-IT"/>
        </w:rPr>
        <w:t>unui</w:t>
      </w:r>
      <w:proofErr w:type="spellEnd"/>
      <w:r w:rsidRPr="004C7F53">
        <w:rPr>
          <w:rFonts w:ascii="Times New Roman" w:hAnsi="Times New Roman"/>
          <w:lang w:val="fr-FR" w:eastAsia="it-IT"/>
        </w:rPr>
        <w:t xml:space="preserve"> </w:t>
      </w:r>
      <w:proofErr w:type="spellStart"/>
      <w:r w:rsidRPr="004C7F53">
        <w:rPr>
          <w:rFonts w:ascii="Times New Roman" w:hAnsi="Times New Roman"/>
          <w:lang w:val="fr-FR" w:eastAsia="it-IT"/>
        </w:rPr>
        <w:t>câmp</w:t>
      </w:r>
      <w:proofErr w:type="spellEnd"/>
      <w:r w:rsidRPr="004C7F53">
        <w:rPr>
          <w:rFonts w:ascii="Times New Roman" w:hAnsi="Times New Roman"/>
          <w:lang w:val="fr-FR" w:eastAsia="it-IT"/>
        </w:rPr>
        <w:t xml:space="preserve"> </w:t>
      </w:r>
      <w:proofErr w:type="spellStart"/>
      <w:r w:rsidRPr="004C7F53">
        <w:rPr>
          <w:rFonts w:ascii="Times New Roman" w:hAnsi="Times New Roman"/>
          <w:lang w:val="fr-FR" w:eastAsia="it-IT"/>
        </w:rPr>
        <w:t>magnetic</w:t>
      </w:r>
      <w:proofErr w:type="spellEnd"/>
      <w:r w:rsidRPr="004C7F53">
        <w:rPr>
          <w:rFonts w:ascii="Times New Roman" w:hAnsi="Times New Roman"/>
          <w:lang w:val="fr-FR" w:eastAsia="it-IT"/>
        </w:rPr>
        <w:t xml:space="preserve"> </w:t>
      </w:r>
      <w:proofErr w:type="spellStart"/>
      <w:r w:rsidRPr="004C7F53">
        <w:rPr>
          <w:rFonts w:ascii="Times New Roman" w:hAnsi="Times New Roman"/>
          <w:lang w:eastAsia="it-IT"/>
        </w:rPr>
        <w:t>în</w:t>
      </w:r>
      <w:proofErr w:type="spellEnd"/>
      <w:r w:rsidRPr="004C7F53">
        <w:rPr>
          <w:rFonts w:ascii="Times New Roman" w:hAnsi="Times New Roman"/>
          <w:lang w:eastAsia="it-IT"/>
        </w:rPr>
        <w:t xml:space="preserve"> </w:t>
      </w:r>
      <w:proofErr w:type="spellStart"/>
      <w:r w:rsidRPr="004C7F53">
        <w:rPr>
          <w:rFonts w:ascii="Times New Roman" w:hAnsi="Times New Roman"/>
          <w:lang w:eastAsia="it-IT"/>
        </w:rPr>
        <w:t>jurul</w:t>
      </w:r>
      <w:proofErr w:type="spellEnd"/>
      <w:r w:rsidRPr="004C7F53">
        <w:rPr>
          <w:rFonts w:ascii="Times New Roman" w:hAnsi="Times New Roman"/>
          <w:lang w:eastAsia="it-IT"/>
        </w:rPr>
        <w:t xml:space="preserve"> </w:t>
      </w:r>
      <w:proofErr w:type="spellStart"/>
      <w:r w:rsidRPr="004C7F53">
        <w:rPr>
          <w:rFonts w:ascii="Times New Roman" w:hAnsi="Times New Roman"/>
          <w:lang w:eastAsia="it-IT"/>
        </w:rPr>
        <w:t>conductoarelor</w:t>
      </w:r>
      <w:proofErr w:type="spellEnd"/>
      <w:r w:rsidRPr="004C7F53">
        <w:rPr>
          <w:rFonts w:ascii="Times New Roman" w:hAnsi="Times New Roman"/>
          <w:lang w:eastAsia="it-IT"/>
        </w:rPr>
        <w:t xml:space="preserve"> </w:t>
      </w:r>
      <w:proofErr w:type="spellStart"/>
      <w:r w:rsidRPr="004C7F53">
        <w:rPr>
          <w:rFonts w:ascii="Times New Roman" w:hAnsi="Times New Roman"/>
          <w:lang w:eastAsia="it-IT"/>
        </w:rPr>
        <w:t>parcurse</w:t>
      </w:r>
      <w:proofErr w:type="spellEnd"/>
      <w:r w:rsidRPr="004C7F53">
        <w:rPr>
          <w:rFonts w:ascii="Times New Roman" w:hAnsi="Times New Roman"/>
          <w:lang w:eastAsia="it-IT"/>
        </w:rPr>
        <w:t xml:space="preserve"> de </w:t>
      </w:r>
      <w:proofErr w:type="spellStart"/>
      <w:r w:rsidRPr="004C7F53">
        <w:rPr>
          <w:rFonts w:ascii="Times New Roman" w:hAnsi="Times New Roman"/>
          <w:lang w:eastAsia="it-IT"/>
        </w:rPr>
        <w:t>curent</w:t>
      </w:r>
      <w:proofErr w:type="spellEnd"/>
      <w:r w:rsidRPr="004C7F53">
        <w:rPr>
          <w:rFonts w:ascii="Times New Roman" w:hAnsi="Times New Roman"/>
          <w:lang w:eastAsia="it-IT"/>
        </w:rPr>
        <w:t xml:space="preserve"> electric.</w:t>
      </w:r>
    </w:p>
    <w:p w14:paraId="31060021" w14:textId="77777777" w:rsidR="00401432" w:rsidRPr="004C7F53" w:rsidRDefault="00401432" w:rsidP="0040143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it-IT" w:eastAsia="it-IT"/>
        </w:rPr>
      </w:pPr>
      <w:r w:rsidRPr="004C7F53">
        <w:rPr>
          <w:rFonts w:ascii="Times New Roman" w:hAnsi="Times New Roman"/>
          <w:lang w:val="it-IT" w:eastAsia="it-IT"/>
        </w:rPr>
        <w:t>Acul magnetic al unei busole se orientează după direcţia N-V a pământului.</w:t>
      </w:r>
    </w:p>
    <w:p w14:paraId="4E3FAEE8" w14:textId="77777777" w:rsidR="00401432" w:rsidRPr="004C7F53" w:rsidRDefault="00401432" w:rsidP="0040143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it-IT" w:eastAsia="it-IT"/>
        </w:rPr>
      </w:pPr>
      <w:r w:rsidRPr="004C7F53">
        <w:rPr>
          <w:rFonts w:ascii="Times New Roman" w:hAnsi="Times New Roman"/>
          <w:lang w:val="it-IT" w:eastAsia="it-IT"/>
        </w:rPr>
        <w:t>Magneţii permanenţi îşi păstrează timp îndelungat proprietăţile magnetice.</w:t>
      </w:r>
    </w:p>
    <w:p w14:paraId="7C25C79B" w14:textId="77777777" w:rsidR="00401432" w:rsidRPr="004C7F53" w:rsidRDefault="00401432" w:rsidP="0040143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it-IT" w:eastAsia="it-IT"/>
        </w:rPr>
      </w:pPr>
      <w:r w:rsidRPr="004C7F53">
        <w:rPr>
          <w:rFonts w:ascii="Times New Roman" w:hAnsi="Times New Roman"/>
          <w:lang w:val="it-IT" w:eastAsia="it-IT"/>
        </w:rPr>
        <w:t>În antichitate, grecii au găsit roci magnetice în zona Magnesia</w:t>
      </w:r>
    </w:p>
    <w:p w14:paraId="50677088" w14:textId="77777777" w:rsidR="00EB781F" w:rsidRDefault="00401432" w:rsidP="00B544BE">
      <w:pPr>
        <w:jc w:val="both"/>
        <w:rPr>
          <w:rFonts w:ascii="Times New Roman" w:hAnsi="Times New Roman"/>
          <w:b/>
          <w:sz w:val="24"/>
          <w:szCs w:val="24"/>
          <w:lang w:val="fr-FR"/>
        </w:rPr>
      </w:pPr>
      <w:proofErr w:type="spellStart"/>
      <w:r w:rsidRPr="00B544BE">
        <w:rPr>
          <w:rFonts w:ascii="Times New Roman" w:hAnsi="Times New Roman"/>
          <w:b/>
          <w:sz w:val="24"/>
          <w:szCs w:val="24"/>
          <w:lang w:val="fr-FR"/>
        </w:rPr>
        <w:t>Subiectul</w:t>
      </w:r>
      <w:proofErr w:type="spellEnd"/>
      <w:r w:rsidRPr="00B544BE">
        <w:rPr>
          <w:rFonts w:ascii="Times New Roman" w:hAnsi="Times New Roman"/>
          <w:b/>
          <w:sz w:val="24"/>
          <w:szCs w:val="24"/>
          <w:lang w:val="fr-FR"/>
        </w:rPr>
        <w:t xml:space="preserve"> IV. </w:t>
      </w:r>
    </w:p>
    <w:p w14:paraId="2B54E88D" w14:textId="77777777" w:rsidR="00401432" w:rsidRPr="004B65A9" w:rsidRDefault="00401432" w:rsidP="004B65A9">
      <w:pPr>
        <w:pStyle w:val="Listparagraf"/>
        <w:numPr>
          <w:ilvl w:val="0"/>
          <w:numId w:val="5"/>
        </w:numPr>
        <w:spacing w:line="360" w:lineRule="auto"/>
        <w:ind w:right="-547"/>
        <w:jc w:val="both"/>
        <w:rPr>
          <w:lang w:val="pt-BR"/>
        </w:rPr>
      </w:pPr>
      <w:r w:rsidRPr="004B65A9">
        <w:rPr>
          <w:lang w:val="pt-BR"/>
        </w:rPr>
        <w:t xml:space="preserve">Calculează modulul forţei electromagnetice ce acţionează asupra unui fir conductor cu lungimea de 10 cm parcurs de un curent electric de intensitate I=1,2 A, când se află într-un câmp magnetic de inducţie B= </w:t>
      </w:r>
      <w:r w:rsidRPr="004B65A9">
        <w:rPr>
          <w:lang w:val="pt-BR" w:eastAsia="it-IT"/>
        </w:rPr>
        <w:t xml:space="preserve">1,5 T. </w:t>
      </w:r>
    </w:p>
    <w:p w14:paraId="736A2636" w14:textId="77777777" w:rsidR="00EB781F" w:rsidRPr="00DA3DE7" w:rsidRDefault="00EB781F" w:rsidP="004B65A9">
      <w:pPr>
        <w:pStyle w:val="Listparagraf"/>
        <w:numPr>
          <w:ilvl w:val="0"/>
          <w:numId w:val="5"/>
        </w:numPr>
        <w:spacing w:line="360" w:lineRule="auto"/>
        <w:ind w:right="-547"/>
        <w:jc w:val="both"/>
        <w:rPr>
          <w:lang w:val="fr-FR"/>
        </w:rPr>
      </w:pPr>
      <w:proofErr w:type="spellStart"/>
      <w:r w:rsidRPr="00DA3DE7">
        <w:rPr>
          <w:color w:val="000000"/>
          <w:lang w:val="fr-FR"/>
        </w:rPr>
        <w:t>Calculează</w:t>
      </w:r>
      <w:proofErr w:type="spellEnd"/>
      <w:r w:rsidRPr="00DA3DE7">
        <w:rPr>
          <w:color w:val="000000"/>
          <w:lang w:val="fr-FR"/>
        </w:rPr>
        <w:t xml:space="preserve"> </w:t>
      </w:r>
      <w:proofErr w:type="spellStart"/>
      <w:r w:rsidRPr="00DA3DE7">
        <w:rPr>
          <w:color w:val="000000"/>
          <w:lang w:val="fr-FR"/>
        </w:rPr>
        <w:t>modulul</w:t>
      </w:r>
      <w:proofErr w:type="spellEnd"/>
      <w:r w:rsidRPr="00DA3DE7">
        <w:rPr>
          <w:color w:val="000000"/>
          <w:lang w:val="fr-FR"/>
        </w:rPr>
        <w:t xml:space="preserve"> </w:t>
      </w:r>
      <w:proofErr w:type="spellStart"/>
      <w:r w:rsidRPr="00DA3DE7">
        <w:rPr>
          <w:color w:val="000000"/>
          <w:lang w:val="fr-FR"/>
        </w:rPr>
        <w:t>forţei</w:t>
      </w:r>
      <w:proofErr w:type="spellEnd"/>
      <w:r w:rsidRPr="00DA3DE7">
        <w:rPr>
          <w:color w:val="000000"/>
          <w:lang w:val="fr-FR"/>
        </w:rPr>
        <w:t xml:space="preserve"> </w:t>
      </w:r>
      <w:proofErr w:type="spellStart"/>
      <w:r w:rsidRPr="00DA3DE7">
        <w:rPr>
          <w:color w:val="000000"/>
          <w:lang w:val="fr-FR"/>
        </w:rPr>
        <w:t>electromagnetice</w:t>
      </w:r>
      <w:proofErr w:type="spellEnd"/>
      <w:r w:rsidRPr="00DA3DE7">
        <w:rPr>
          <w:color w:val="000000"/>
          <w:lang w:val="fr-FR"/>
        </w:rPr>
        <w:t xml:space="preserve"> ce </w:t>
      </w:r>
      <w:proofErr w:type="spellStart"/>
      <w:r w:rsidRPr="00DA3DE7">
        <w:rPr>
          <w:color w:val="000000"/>
          <w:lang w:val="fr-FR"/>
        </w:rPr>
        <w:t>acţionează</w:t>
      </w:r>
      <w:proofErr w:type="spellEnd"/>
      <w:r w:rsidRPr="00DA3DE7">
        <w:rPr>
          <w:color w:val="000000"/>
          <w:lang w:val="fr-FR"/>
        </w:rPr>
        <w:t xml:space="preserve"> </w:t>
      </w:r>
      <w:proofErr w:type="spellStart"/>
      <w:r w:rsidRPr="00DA3DE7">
        <w:rPr>
          <w:color w:val="000000"/>
          <w:lang w:val="fr-FR"/>
        </w:rPr>
        <w:t>asupra</w:t>
      </w:r>
      <w:proofErr w:type="spellEnd"/>
      <w:r w:rsidRPr="00DA3DE7">
        <w:rPr>
          <w:color w:val="000000"/>
          <w:lang w:val="fr-FR"/>
        </w:rPr>
        <w:t xml:space="preserve"> </w:t>
      </w:r>
      <w:proofErr w:type="spellStart"/>
      <w:r w:rsidRPr="00DA3DE7">
        <w:rPr>
          <w:color w:val="000000"/>
          <w:lang w:val="fr-FR"/>
        </w:rPr>
        <w:t>unui</w:t>
      </w:r>
      <w:proofErr w:type="spellEnd"/>
      <w:r w:rsidRPr="00DA3DE7">
        <w:rPr>
          <w:color w:val="000000"/>
          <w:lang w:val="fr-FR"/>
        </w:rPr>
        <w:t xml:space="preserve"> </w:t>
      </w:r>
      <w:proofErr w:type="spellStart"/>
      <w:r w:rsidRPr="00DA3DE7">
        <w:rPr>
          <w:color w:val="000000"/>
          <w:lang w:val="fr-FR"/>
        </w:rPr>
        <w:t>fir</w:t>
      </w:r>
      <w:proofErr w:type="spellEnd"/>
      <w:r w:rsidRPr="00DA3DE7">
        <w:rPr>
          <w:color w:val="000000"/>
          <w:lang w:val="fr-FR"/>
        </w:rPr>
        <w:t xml:space="preserve"> </w:t>
      </w:r>
      <w:proofErr w:type="spellStart"/>
      <w:r w:rsidRPr="00DA3DE7">
        <w:rPr>
          <w:color w:val="000000"/>
          <w:lang w:val="fr-FR"/>
        </w:rPr>
        <w:t>conductor</w:t>
      </w:r>
      <w:proofErr w:type="spellEnd"/>
      <w:r w:rsidRPr="00DA3DE7">
        <w:rPr>
          <w:color w:val="000000"/>
          <w:lang w:val="fr-FR"/>
        </w:rPr>
        <w:t xml:space="preserve"> </w:t>
      </w:r>
      <w:proofErr w:type="spellStart"/>
      <w:r w:rsidRPr="00DA3DE7">
        <w:rPr>
          <w:color w:val="000000"/>
          <w:lang w:val="fr-FR"/>
        </w:rPr>
        <w:t>cu</w:t>
      </w:r>
      <w:proofErr w:type="spellEnd"/>
      <w:r w:rsidRPr="00DA3DE7">
        <w:rPr>
          <w:color w:val="000000"/>
          <w:lang w:val="fr-FR"/>
        </w:rPr>
        <w:t xml:space="preserve"> </w:t>
      </w:r>
      <w:proofErr w:type="spellStart"/>
      <w:r w:rsidRPr="00DA3DE7">
        <w:rPr>
          <w:color w:val="000000"/>
          <w:lang w:val="fr-FR"/>
        </w:rPr>
        <w:t>lungimea</w:t>
      </w:r>
      <w:proofErr w:type="spellEnd"/>
      <w:r w:rsidRPr="00DA3DE7">
        <w:rPr>
          <w:color w:val="000000"/>
          <w:lang w:val="fr-FR"/>
        </w:rPr>
        <w:t xml:space="preserve"> de 10 cm </w:t>
      </w:r>
      <w:proofErr w:type="spellStart"/>
      <w:r w:rsidRPr="00DA3DE7">
        <w:rPr>
          <w:color w:val="000000"/>
          <w:lang w:val="fr-FR"/>
        </w:rPr>
        <w:t>parcurs</w:t>
      </w:r>
      <w:proofErr w:type="spellEnd"/>
      <w:r w:rsidRPr="00DA3DE7">
        <w:rPr>
          <w:color w:val="000000"/>
          <w:lang w:val="fr-FR"/>
        </w:rPr>
        <w:t xml:space="preserve"> </w:t>
      </w:r>
      <w:proofErr w:type="gramStart"/>
      <w:r w:rsidRPr="00DA3DE7">
        <w:rPr>
          <w:color w:val="000000"/>
          <w:lang w:val="fr-FR"/>
        </w:rPr>
        <w:t>de un</w:t>
      </w:r>
      <w:proofErr w:type="gramEnd"/>
      <w:r w:rsidRPr="00DA3DE7">
        <w:rPr>
          <w:color w:val="000000"/>
          <w:lang w:val="fr-FR"/>
        </w:rPr>
        <w:t xml:space="preserve"> curent </w:t>
      </w:r>
      <w:proofErr w:type="spellStart"/>
      <w:r w:rsidRPr="00DA3DE7">
        <w:rPr>
          <w:color w:val="000000"/>
          <w:lang w:val="fr-FR"/>
        </w:rPr>
        <w:t>electric</w:t>
      </w:r>
      <w:proofErr w:type="spellEnd"/>
      <w:r w:rsidRPr="00DA3DE7">
        <w:rPr>
          <w:color w:val="000000"/>
          <w:lang w:val="fr-FR"/>
        </w:rPr>
        <w:t xml:space="preserve"> de </w:t>
      </w:r>
      <w:proofErr w:type="spellStart"/>
      <w:r w:rsidRPr="00DA3DE7">
        <w:rPr>
          <w:color w:val="000000"/>
          <w:lang w:val="fr-FR"/>
        </w:rPr>
        <w:t>intensitate</w:t>
      </w:r>
      <w:proofErr w:type="spellEnd"/>
      <w:r w:rsidRPr="00DA3DE7">
        <w:rPr>
          <w:color w:val="000000"/>
          <w:lang w:val="fr-FR"/>
        </w:rPr>
        <w:t xml:space="preserve"> I=1,2 A, </w:t>
      </w:r>
      <w:proofErr w:type="spellStart"/>
      <w:r w:rsidRPr="00DA3DE7">
        <w:rPr>
          <w:color w:val="000000"/>
          <w:lang w:val="fr-FR"/>
        </w:rPr>
        <w:t>când</w:t>
      </w:r>
      <w:proofErr w:type="spellEnd"/>
      <w:r w:rsidRPr="00DA3DE7">
        <w:rPr>
          <w:color w:val="000000"/>
          <w:lang w:val="fr-FR"/>
        </w:rPr>
        <w:t xml:space="preserve"> se </w:t>
      </w:r>
      <w:proofErr w:type="spellStart"/>
      <w:r w:rsidRPr="00DA3DE7">
        <w:rPr>
          <w:color w:val="000000"/>
          <w:lang w:val="fr-FR"/>
        </w:rPr>
        <w:t>află</w:t>
      </w:r>
      <w:proofErr w:type="spellEnd"/>
      <w:r w:rsidRPr="00DA3DE7">
        <w:rPr>
          <w:color w:val="000000"/>
          <w:lang w:val="fr-FR"/>
        </w:rPr>
        <w:t xml:space="preserve"> </w:t>
      </w:r>
      <w:proofErr w:type="spellStart"/>
      <w:r w:rsidRPr="00DA3DE7">
        <w:rPr>
          <w:color w:val="000000"/>
          <w:lang w:val="fr-FR"/>
        </w:rPr>
        <w:t>într</w:t>
      </w:r>
      <w:proofErr w:type="spellEnd"/>
      <w:r w:rsidRPr="00DA3DE7">
        <w:rPr>
          <w:color w:val="000000"/>
          <w:lang w:val="fr-FR"/>
        </w:rPr>
        <w:t xml:space="preserve">-un </w:t>
      </w:r>
      <w:proofErr w:type="spellStart"/>
      <w:r w:rsidRPr="00DA3DE7">
        <w:rPr>
          <w:color w:val="000000"/>
          <w:lang w:val="fr-FR"/>
        </w:rPr>
        <w:t>câmp</w:t>
      </w:r>
      <w:proofErr w:type="spellEnd"/>
      <w:r w:rsidRPr="00DA3DE7">
        <w:rPr>
          <w:color w:val="000000"/>
          <w:lang w:val="fr-FR"/>
        </w:rPr>
        <w:t xml:space="preserve"> </w:t>
      </w:r>
      <w:proofErr w:type="spellStart"/>
      <w:r w:rsidRPr="00DA3DE7">
        <w:rPr>
          <w:color w:val="000000"/>
          <w:lang w:val="fr-FR"/>
        </w:rPr>
        <w:t>magnetic</w:t>
      </w:r>
      <w:proofErr w:type="spellEnd"/>
      <w:r w:rsidRPr="00DA3DE7">
        <w:rPr>
          <w:color w:val="000000"/>
          <w:lang w:val="fr-FR"/>
        </w:rPr>
        <w:t xml:space="preserve"> de </w:t>
      </w:r>
      <w:proofErr w:type="spellStart"/>
      <w:r w:rsidRPr="00DA3DE7">
        <w:rPr>
          <w:color w:val="000000"/>
          <w:lang w:val="fr-FR"/>
        </w:rPr>
        <w:t>inducţie</w:t>
      </w:r>
      <w:proofErr w:type="spellEnd"/>
      <w:r w:rsidRPr="00DA3DE7">
        <w:rPr>
          <w:color w:val="000000"/>
          <w:lang w:val="fr-FR"/>
        </w:rPr>
        <w:t xml:space="preserve"> B= 1,5 T. </w:t>
      </w:r>
    </w:p>
    <w:p w14:paraId="4A48E046" w14:textId="77777777" w:rsidR="00EB781F" w:rsidRPr="00DA3DE7" w:rsidRDefault="00EB781F" w:rsidP="004B65A9">
      <w:pPr>
        <w:pStyle w:val="Listparagraf"/>
        <w:numPr>
          <w:ilvl w:val="0"/>
          <w:numId w:val="5"/>
        </w:numPr>
        <w:spacing w:line="360" w:lineRule="auto"/>
        <w:ind w:right="-547"/>
        <w:jc w:val="both"/>
        <w:rPr>
          <w:lang w:val="fr-FR"/>
        </w:rPr>
      </w:pPr>
      <w:r w:rsidRPr="00DA3DE7">
        <w:rPr>
          <w:color w:val="000000"/>
          <w:lang w:val="fr-FR"/>
        </w:rPr>
        <w:t xml:space="preserve">Un </w:t>
      </w:r>
      <w:proofErr w:type="spellStart"/>
      <w:r w:rsidRPr="00DA3DE7">
        <w:rPr>
          <w:color w:val="000000"/>
          <w:lang w:val="fr-FR"/>
        </w:rPr>
        <w:t>conductor</w:t>
      </w:r>
      <w:proofErr w:type="spellEnd"/>
      <w:r w:rsidRPr="00DA3DE7">
        <w:rPr>
          <w:color w:val="000000"/>
          <w:lang w:val="fr-FR"/>
        </w:rPr>
        <w:t xml:space="preserve"> </w:t>
      </w:r>
      <w:proofErr w:type="spellStart"/>
      <w:r w:rsidRPr="00DA3DE7">
        <w:rPr>
          <w:color w:val="000000"/>
          <w:lang w:val="fr-FR"/>
        </w:rPr>
        <w:t>rectiliniu</w:t>
      </w:r>
      <w:proofErr w:type="spellEnd"/>
      <w:r w:rsidRPr="00DA3DE7">
        <w:rPr>
          <w:color w:val="000000"/>
          <w:lang w:val="fr-FR"/>
        </w:rPr>
        <w:t xml:space="preserve"> de </w:t>
      </w:r>
      <w:proofErr w:type="spellStart"/>
      <w:r w:rsidRPr="00DA3DE7">
        <w:rPr>
          <w:color w:val="000000"/>
          <w:lang w:val="fr-FR"/>
        </w:rPr>
        <w:t>lungime</w:t>
      </w:r>
      <w:proofErr w:type="spellEnd"/>
      <w:r w:rsidRPr="00DA3DE7">
        <w:rPr>
          <w:color w:val="000000"/>
          <w:lang w:val="fr-FR"/>
        </w:rPr>
        <w:t xml:space="preserve"> l = 90 cm este </w:t>
      </w:r>
      <w:proofErr w:type="spellStart"/>
      <w:r w:rsidRPr="00DA3DE7">
        <w:rPr>
          <w:color w:val="000000"/>
          <w:lang w:val="fr-FR"/>
        </w:rPr>
        <w:t>situat</w:t>
      </w:r>
      <w:proofErr w:type="spellEnd"/>
      <w:r w:rsidRPr="00DA3DE7">
        <w:rPr>
          <w:color w:val="000000"/>
          <w:lang w:val="fr-FR"/>
        </w:rPr>
        <w:t xml:space="preserve"> </w:t>
      </w:r>
      <w:proofErr w:type="spellStart"/>
      <w:r w:rsidRPr="00DA3DE7">
        <w:rPr>
          <w:color w:val="000000"/>
          <w:lang w:val="fr-FR"/>
        </w:rPr>
        <w:t>perpendiculant</w:t>
      </w:r>
      <w:proofErr w:type="spellEnd"/>
      <w:r w:rsidRPr="00DA3DE7">
        <w:rPr>
          <w:color w:val="000000"/>
          <w:lang w:val="fr-FR"/>
        </w:rPr>
        <w:t xml:space="preserve"> </w:t>
      </w:r>
      <w:proofErr w:type="spellStart"/>
      <w:r w:rsidRPr="00DA3DE7">
        <w:rPr>
          <w:color w:val="000000"/>
          <w:lang w:val="fr-FR"/>
        </w:rPr>
        <w:t>pe</w:t>
      </w:r>
      <w:proofErr w:type="spellEnd"/>
      <w:r w:rsidRPr="00DA3DE7">
        <w:rPr>
          <w:color w:val="000000"/>
          <w:lang w:val="fr-FR"/>
        </w:rPr>
        <w:t xml:space="preserve"> </w:t>
      </w:r>
      <w:proofErr w:type="spellStart"/>
      <w:r w:rsidRPr="00DA3DE7">
        <w:rPr>
          <w:color w:val="000000"/>
          <w:lang w:val="fr-FR"/>
        </w:rPr>
        <w:t>liniile</w:t>
      </w:r>
      <w:proofErr w:type="spellEnd"/>
      <w:r w:rsidRPr="00DA3DE7">
        <w:rPr>
          <w:color w:val="000000"/>
          <w:lang w:val="fr-FR"/>
        </w:rPr>
        <w:t xml:space="preserve"> </w:t>
      </w:r>
      <w:proofErr w:type="spellStart"/>
      <w:r w:rsidRPr="00DA3DE7">
        <w:rPr>
          <w:color w:val="000000"/>
          <w:lang w:val="fr-FR"/>
        </w:rPr>
        <w:t>unui</w:t>
      </w:r>
      <w:proofErr w:type="spellEnd"/>
      <w:r w:rsidRPr="00DA3DE7">
        <w:rPr>
          <w:color w:val="000000"/>
          <w:lang w:val="fr-FR"/>
        </w:rPr>
        <w:t xml:space="preserve"> </w:t>
      </w:r>
      <w:proofErr w:type="spellStart"/>
      <w:r w:rsidRPr="00DA3DE7">
        <w:rPr>
          <w:color w:val="000000"/>
          <w:lang w:val="fr-FR"/>
        </w:rPr>
        <w:t>câmp</w:t>
      </w:r>
      <w:proofErr w:type="spellEnd"/>
      <w:r w:rsidRPr="00DA3DE7">
        <w:rPr>
          <w:color w:val="000000"/>
          <w:lang w:val="fr-FR"/>
        </w:rPr>
        <w:t xml:space="preserve"> </w:t>
      </w:r>
      <w:proofErr w:type="spellStart"/>
      <w:r w:rsidRPr="00DA3DE7">
        <w:rPr>
          <w:color w:val="000000"/>
          <w:lang w:val="fr-FR"/>
        </w:rPr>
        <w:t>magnetic</w:t>
      </w:r>
      <w:proofErr w:type="spellEnd"/>
      <w:r w:rsidRPr="00DA3DE7">
        <w:rPr>
          <w:color w:val="000000"/>
          <w:lang w:val="fr-FR"/>
        </w:rPr>
        <w:t xml:space="preserve"> </w:t>
      </w:r>
      <w:proofErr w:type="spellStart"/>
      <w:r w:rsidRPr="00DA3DE7">
        <w:rPr>
          <w:color w:val="000000"/>
          <w:lang w:val="fr-FR"/>
        </w:rPr>
        <w:t>uniform</w:t>
      </w:r>
      <w:proofErr w:type="spellEnd"/>
      <w:r w:rsidRPr="00DA3DE7">
        <w:rPr>
          <w:color w:val="000000"/>
          <w:lang w:val="fr-FR"/>
        </w:rPr>
        <w:t xml:space="preserve">. </w:t>
      </w:r>
      <w:proofErr w:type="spellStart"/>
      <w:r w:rsidRPr="00DA3DE7">
        <w:rPr>
          <w:color w:val="000000"/>
          <w:lang w:val="fr-FR"/>
        </w:rPr>
        <w:t>Știind</w:t>
      </w:r>
      <w:proofErr w:type="spellEnd"/>
      <w:r w:rsidRPr="00DA3DE7">
        <w:rPr>
          <w:color w:val="000000"/>
          <w:lang w:val="fr-FR"/>
        </w:rPr>
        <w:t xml:space="preserve"> </w:t>
      </w:r>
      <w:proofErr w:type="spellStart"/>
      <w:r w:rsidRPr="00DA3DE7">
        <w:rPr>
          <w:color w:val="000000"/>
          <w:lang w:val="fr-FR"/>
        </w:rPr>
        <w:t>că</w:t>
      </w:r>
      <w:proofErr w:type="spellEnd"/>
      <w:r w:rsidRPr="00DA3DE7">
        <w:rPr>
          <w:color w:val="000000"/>
          <w:lang w:val="fr-FR"/>
        </w:rPr>
        <w:t xml:space="preserve"> </w:t>
      </w:r>
      <w:proofErr w:type="spellStart"/>
      <w:r w:rsidRPr="00DA3DE7">
        <w:rPr>
          <w:color w:val="000000"/>
          <w:lang w:val="fr-FR"/>
        </w:rPr>
        <w:t>prin</w:t>
      </w:r>
      <w:proofErr w:type="spellEnd"/>
      <w:r w:rsidRPr="00DA3DE7">
        <w:rPr>
          <w:color w:val="000000"/>
          <w:lang w:val="fr-FR"/>
        </w:rPr>
        <w:t xml:space="preserve"> </w:t>
      </w:r>
      <w:proofErr w:type="spellStart"/>
      <w:r w:rsidRPr="00DA3DE7">
        <w:rPr>
          <w:color w:val="000000"/>
          <w:lang w:val="fr-FR"/>
        </w:rPr>
        <w:t>conductor</w:t>
      </w:r>
      <w:proofErr w:type="spellEnd"/>
      <w:r w:rsidRPr="00DA3DE7">
        <w:rPr>
          <w:color w:val="000000"/>
          <w:lang w:val="fr-FR"/>
        </w:rPr>
        <w:t xml:space="preserve"> </w:t>
      </w:r>
      <w:proofErr w:type="spellStart"/>
      <w:r w:rsidRPr="00DA3DE7">
        <w:rPr>
          <w:color w:val="000000"/>
          <w:lang w:val="fr-FR"/>
        </w:rPr>
        <w:t>trece</w:t>
      </w:r>
      <w:proofErr w:type="spellEnd"/>
      <w:r w:rsidRPr="00DA3DE7">
        <w:rPr>
          <w:color w:val="000000"/>
          <w:lang w:val="fr-FR"/>
        </w:rPr>
        <w:t xml:space="preserve"> un curent </w:t>
      </w:r>
      <w:proofErr w:type="spellStart"/>
      <w:r w:rsidRPr="00DA3DE7">
        <w:rPr>
          <w:color w:val="000000"/>
          <w:lang w:val="fr-FR"/>
        </w:rPr>
        <w:t>cu</w:t>
      </w:r>
      <w:proofErr w:type="spellEnd"/>
      <w:r w:rsidRPr="00DA3DE7">
        <w:rPr>
          <w:color w:val="000000"/>
          <w:lang w:val="fr-FR"/>
        </w:rPr>
        <w:t xml:space="preserve"> </w:t>
      </w:r>
      <w:proofErr w:type="spellStart"/>
      <w:r w:rsidRPr="00DA3DE7">
        <w:rPr>
          <w:color w:val="000000"/>
          <w:lang w:val="fr-FR"/>
        </w:rPr>
        <w:t>intensitatea</w:t>
      </w:r>
      <w:proofErr w:type="spellEnd"/>
      <w:r w:rsidRPr="00DA3DE7">
        <w:rPr>
          <w:color w:val="000000"/>
          <w:lang w:val="fr-FR"/>
        </w:rPr>
        <w:t xml:space="preserve"> I = 20 A </w:t>
      </w:r>
      <w:proofErr w:type="spellStart"/>
      <w:r w:rsidRPr="00DA3DE7">
        <w:rPr>
          <w:color w:val="000000"/>
          <w:lang w:val="fr-FR"/>
        </w:rPr>
        <w:t>și</w:t>
      </w:r>
      <w:proofErr w:type="spellEnd"/>
      <w:r w:rsidRPr="00DA3DE7">
        <w:rPr>
          <w:color w:val="000000"/>
          <w:lang w:val="fr-FR"/>
        </w:rPr>
        <w:t xml:space="preserve"> </w:t>
      </w:r>
      <w:proofErr w:type="spellStart"/>
      <w:r w:rsidRPr="00DA3DE7">
        <w:rPr>
          <w:color w:val="000000"/>
          <w:lang w:val="fr-FR"/>
        </w:rPr>
        <w:t>că</w:t>
      </w:r>
      <w:proofErr w:type="spellEnd"/>
      <w:r w:rsidRPr="00DA3DE7">
        <w:rPr>
          <w:color w:val="000000"/>
          <w:lang w:val="fr-FR"/>
        </w:rPr>
        <w:t xml:space="preserve"> </w:t>
      </w:r>
      <w:proofErr w:type="spellStart"/>
      <w:r w:rsidRPr="00DA3DE7">
        <w:rPr>
          <w:color w:val="000000"/>
          <w:lang w:val="fr-FR"/>
        </w:rPr>
        <w:t>asupra</w:t>
      </w:r>
      <w:proofErr w:type="spellEnd"/>
      <w:r w:rsidRPr="00DA3DE7">
        <w:rPr>
          <w:color w:val="000000"/>
          <w:lang w:val="fr-FR"/>
        </w:rPr>
        <w:t xml:space="preserve"> lui </w:t>
      </w:r>
      <w:proofErr w:type="spellStart"/>
      <w:r w:rsidRPr="00DA3DE7">
        <w:rPr>
          <w:color w:val="000000"/>
          <w:lang w:val="fr-FR"/>
        </w:rPr>
        <w:t>acționează</w:t>
      </w:r>
      <w:proofErr w:type="spellEnd"/>
      <w:r w:rsidRPr="00DA3DE7">
        <w:rPr>
          <w:color w:val="000000"/>
          <w:lang w:val="fr-FR"/>
        </w:rPr>
        <w:t xml:space="preserve"> o </w:t>
      </w:r>
      <w:proofErr w:type="spellStart"/>
      <w:r w:rsidRPr="00DA3DE7">
        <w:rPr>
          <w:color w:val="000000"/>
          <w:lang w:val="fr-FR"/>
        </w:rPr>
        <w:t>forță</w:t>
      </w:r>
      <w:proofErr w:type="spellEnd"/>
      <w:r w:rsidRPr="00DA3DE7">
        <w:rPr>
          <w:color w:val="000000"/>
          <w:lang w:val="fr-FR"/>
        </w:rPr>
        <w:t xml:space="preserve"> de 1,5 N, </w:t>
      </w:r>
      <w:proofErr w:type="spellStart"/>
      <w:r w:rsidRPr="00DA3DE7">
        <w:rPr>
          <w:color w:val="000000"/>
          <w:lang w:val="fr-FR"/>
        </w:rPr>
        <w:t>Să</w:t>
      </w:r>
      <w:proofErr w:type="spellEnd"/>
      <w:r w:rsidRPr="00DA3DE7">
        <w:rPr>
          <w:color w:val="000000"/>
          <w:lang w:val="fr-FR"/>
        </w:rPr>
        <w:t xml:space="preserve"> se </w:t>
      </w:r>
      <w:proofErr w:type="spellStart"/>
      <w:r w:rsidRPr="00DA3DE7">
        <w:rPr>
          <w:color w:val="000000"/>
          <w:lang w:val="fr-FR"/>
        </w:rPr>
        <w:t>afle</w:t>
      </w:r>
      <w:proofErr w:type="spellEnd"/>
      <w:r w:rsidRPr="00DA3DE7">
        <w:rPr>
          <w:color w:val="000000"/>
          <w:lang w:val="fr-FR"/>
        </w:rPr>
        <w:t xml:space="preserve"> </w:t>
      </w:r>
      <w:proofErr w:type="spellStart"/>
      <w:r w:rsidRPr="00DA3DE7">
        <w:rPr>
          <w:color w:val="000000"/>
          <w:lang w:val="fr-FR"/>
        </w:rPr>
        <w:t>inducția</w:t>
      </w:r>
      <w:proofErr w:type="spellEnd"/>
      <w:r w:rsidRPr="00DA3DE7">
        <w:rPr>
          <w:color w:val="000000"/>
          <w:lang w:val="fr-FR"/>
        </w:rPr>
        <w:t xml:space="preserve"> </w:t>
      </w:r>
      <w:proofErr w:type="spellStart"/>
      <w:r w:rsidRPr="00DA3DE7">
        <w:rPr>
          <w:color w:val="000000"/>
          <w:lang w:val="fr-FR"/>
        </w:rPr>
        <w:t>magnetică</w:t>
      </w:r>
      <w:proofErr w:type="spellEnd"/>
      <w:r w:rsidRPr="00DA3DE7">
        <w:rPr>
          <w:color w:val="000000"/>
          <w:lang w:val="fr-FR"/>
        </w:rPr>
        <w:t xml:space="preserve"> a </w:t>
      </w:r>
      <w:proofErr w:type="spellStart"/>
      <w:r w:rsidRPr="00DA3DE7">
        <w:rPr>
          <w:color w:val="000000"/>
          <w:lang w:val="fr-FR"/>
        </w:rPr>
        <w:t>acelui</w:t>
      </w:r>
      <w:proofErr w:type="spellEnd"/>
      <w:r w:rsidRPr="00DA3DE7">
        <w:rPr>
          <w:color w:val="000000"/>
          <w:lang w:val="fr-FR"/>
        </w:rPr>
        <w:t xml:space="preserve"> </w:t>
      </w:r>
      <w:proofErr w:type="spellStart"/>
      <w:r w:rsidRPr="00DA3DE7">
        <w:rPr>
          <w:color w:val="000000"/>
          <w:lang w:val="fr-FR"/>
        </w:rPr>
        <w:t>câmp</w:t>
      </w:r>
      <w:proofErr w:type="spellEnd"/>
      <w:r w:rsidRPr="00DA3DE7">
        <w:rPr>
          <w:color w:val="000000"/>
          <w:lang w:val="fr-FR"/>
        </w:rPr>
        <w:t>.</w:t>
      </w:r>
    </w:p>
    <w:p w14:paraId="68D0C49B" w14:textId="77777777" w:rsidR="00EB781F" w:rsidRPr="00DA3DE7" w:rsidRDefault="00EB781F" w:rsidP="004B65A9">
      <w:pPr>
        <w:pStyle w:val="Listparagraf"/>
        <w:numPr>
          <w:ilvl w:val="0"/>
          <w:numId w:val="5"/>
        </w:numPr>
        <w:spacing w:line="360" w:lineRule="auto"/>
        <w:ind w:right="-547"/>
        <w:jc w:val="both"/>
        <w:rPr>
          <w:lang w:val="fr-FR"/>
        </w:rPr>
      </w:pPr>
      <w:proofErr w:type="spellStart"/>
      <w:r w:rsidRPr="00DA3DE7">
        <w:rPr>
          <w:color w:val="000000"/>
          <w:lang w:val="fr-FR"/>
        </w:rPr>
        <w:t>Aflați</w:t>
      </w:r>
      <w:proofErr w:type="spellEnd"/>
      <w:r w:rsidRPr="00DA3DE7">
        <w:rPr>
          <w:color w:val="000000"/>
          <w:lang w:val="fr-FR"/>
        </w:rPr>
        <w:t xml:space="preserve"> </w:t>
      </w:r>
      <w:proofErr w:type="spellStart"/>
      <w:r w:rsidRPr="00DA3DE7">
        <w:rPr>
          <w:color w:val="000000"/>
          <w:lang w:val="fr-FR"/>
        </w:rPr>
        <w:t>forța</w:t>
      </w:r>
      <w:proofErr w:type="spellEnd"/>
      <w:r w:rsidRPr="00DA3DE7">
        <w:rPr>
          <w:color w:val="000000"/>
          <w:lang w:val="fr-FR"/>
        </w:rPr>
        <w:t xml:space="preserve"> care </w:t>
      </w:r>
      <w:proofErr w:type="spellStart"/>
      <w:r w:rsidRPr="00DA3DE7">
        <w:rPr>
          <w:color w:val="000000"/>
          <w:lang w:val="fr-FR"/>
        </w:rPr>
        <w:t>acționează</w:t>
      </w:r>
      <w:proofErr w:type="spellEnd"/>
      <w:r w:rsidRPr="00DA3DE7">
        <w:rPr>
          <w:color w:val="000000"/>
          <w:lang w:val="fr-FR"/>
        </w:rPr>
        <w:t xml:space="preserve"> </w:t>
      </w:r>
      <w:proofErr w:type="spellStart"/>
      <w:r w:rsidRPr="00DA3DE7">
        <w:rPr>
          <w:color w:val="000000"/>
          <w:lang w:val="fr-FR"/>
        </w:rPr>
        <w:t>asupra</w:t>
      </w:r>
      <w:proofErr w:type="spellEnd"/>
      <w:r w:rsidRPr="00DA3DE7">
        <w:rPr>
          <w:color w:val="000000"/>
          <w:lang w:val="fr-FR"/>
        </w:rPr>
        <w:t xml:space="preserve"> </w:t>
      </w:r>
      <w:proofErr w:type="spellStart"/>
      <w:r w:rsidRPr="00DA3DE7">
        <w:rPr>
          <w:color w:val="000000"/>
          <w:lang w:val="fr-FR"/>
        </w:rPr>
        <w:t>unui</w:t>
      </w:r>
      <w:proofErr w:type="spellEnd"/>
      <w:r w:rsidRPr="00DA3DE7">
        <w:rPr>
          <w:color w:val="000000"/>
          <w:lang w:val="fr-FR"/>
        </w:rPr>
        <w:t xml:space="preserve"> </w:t>
      </w:r>
      <w:proofErr w:type="spellStart"/>
      <w:r w:rsidRPr="00DA3DE7">
        <w:rPr>
          <w:color w:val="000000"/>
          <w:lang w:val="fr-FR"/>
        </w:rPr>
        <w:t>conductor</w:t>
      </w:r>
      <w:proofErr w:type="spellEnd"/>
      <w:r w:rsidRPr="00DA3DE7">
        <w:rPr>
          <w:color w:val="000000"/>
          <w:lang w:val="fr-FR"/>
        </w:rPr>
        <w:t xml:space="preserve"> de </w:t>
      </w:r>
      <w:proofErr w:type="spellStart"/>
      <w:r w:rsidRPr="00DA3DE7">
        <w:rPr>
          <w:color w:val="000000"/>
          <w:lang w:val="fr-FR"/>
        </w:rPr>
        <w:t>lungime</w:t>
      </w:r>
      <w:proofErr w:type="spellEnd"/>
      <w:r w:rsidRPr="00DA3DE7">
        <w:rPr>
          <w:color w:val="000000"/>
          <w:lang w:val="fr-FR"/>
        </w:rPr>
        <w:t xml:space="preserve"> l = 20 </w:t>
      </w:r>
      <w:proofErr w:type="gramStart"/>
      <w:r w:rsidRPr="00DA3DE7">
        <w:rPr>
          <w:color w:val="000000"/>
          <w:lang w:val="fr-FR"/>
        </w:rPr>
        <w:t>cm ,</w:t>
      </w:r>
      <w:proofErr w:type="gramEnd"/>
      <w:r w:rsidRPr="00DA3DE7">
        <w:rPr>
          <w:color w:val="000000"/>
          <w:lang w:val="fr-FR"/>
        </w:rPr>
        <w:t xml:space="preserve"> </w:t>
      </w:r>
      <w:proofErr w:type="spellStart"/>
      <w:r w:rsidRPr="00DA3DE7">
        <w:rPr>
          <w:color w:val="000000"/>
          <w:lang w:val="fr-FR"/>
        </w:rPr>
        <w:t>parcurs</w:t>
      </w:r>
      <w:proofErr w:type="spellEnd"/>
      <w:r w:rsidRPr="00DA3DE7">
        <w:rPr>
          <w:color w:val="000000"/>
          <w:lang w:val="fr-FR"/>
        </w:rPr>
        <w:t xml:space="preserve"> </w:t>
      </w:r>
      <w:proofErr w:type="gramStart"/>
      <w:r w:rsidRPr="00DA3DE7">
        <w:rPr>
          <w:color w:val="000000"/>
          <w:lang w:val="fr-FR"/>
        </w:rPr>
        <w:t>de un</w:t>
      </w:r>
      <w:proofErr w:type="gramEnd"/>
      <w:r w:rsidRPr="00DA3DE7">
        <w:rPr>
          <w:color w:val="000000"/>
          <w:lang w:val="fr-FR"/>
        </w:rPr>
        <w:t xml:space="preserve"> curent </w:t>
      </w:r>
      <w:proofErr w:type="spellStart"/>
      <w:r w:rsidRPr="00DA3DE7">
        <w:rPr>
          <w:color w:val="000000"/>
          <w:lang w:val="fr-FR"/>
        </w:rPr>
        <w:t>cu</w:t>
      </w:r>
      <w:proofErr w:type="spellEnd"/>
      <w:r w:rsidRPr="00DA3DE7">
        <w:rPr>
          <w:color w:val="000000"/>
          <w:lang w:val="fr-FR"/>
        </w:rPr>
        <w:t xml:space="preserve"> </w:t>
      </w:r>
      <w:proofErr w:type="spellStart"/>
      <w:r w:rsidRPr="00DA3DE7">
        <w:rPr>
          <w:color w:val="000000"/>
          <w:lang w:val="fr-FR"/>
        </w:rPr>
        <w:t>intensitatea</w:t>
      </w:r>
      <w:proofErr w:type="spellEnd"/>
      <w:r w:rsidRPr="00DA3DE7">
        <w:rPr>
          <w:color w:val="000000"/>
          <w:lang w:val="fr-FR"/>
        </w:rPr>
        <w:t xml:space="preserve"> I = 5 A, </w:t>
      </w:r>
      <w:proofErr w:type="spellStart"/>
      <w:r w:rsidRPr="00DA3DE7">
        <w:rPr>
          <w:color w:val="000000"/>
          <w:lang w:val="fr-FR"/>
        </w:rPr>
        <w:t>situat</w:t>
      </w:r>
      <w:proofErr w:type="spellEnd"/>
      <w:r w:rsidRPr="00DA3DE7">
        <w:rPr>
          <w:color w:val="000000"/>
          <w:lang w:val="fr-FR"/>
        </w:rPr>
        <w:t xml:space="preserve"> </w:t>
      </w:r>
      <w:proofErr w:type="spellStart"/>
      <w:r w:rsidRPr="00DA3DE7">
        <w:rPr>
          <w:color w:val="000000"/>
          <w:lang w:val="fr-FR"/>
        </w:rPr>
        <w:t>într</w:t>
      </w:r>
      <w:proofErr w:type="spellEnd"/>
      <w:r w:rsidRPr="00DA3DE7">
        <w:rPr>
          <w:color w:val="000000"/>
          <w:lang w:val="fr-FR"/>
        </w:rPr>
        <w:t xml:space="preserve"> un </w:t>
      </w:r>
      <w:proofErr w:type="spellStart"/>
      <w:r w:rsidRPr="00DA3DE7">
        <w:rPr>
          <w:color w:val="000000"/>
          <w:lang w:val="fr-FR"/>
        </w:rPr>
        <w:t>câmp</w:t>
      </w:r>
      <w:proofErr w:type="spellEnd"/>
      <w:r w:rsidRPr="00DA3DE7">
        <w:rPr>
          <w:color w:val="000000"/>
          <w:lang w:val="fr-FR"/>
        </w:rPr>
        <w:t xml:space="preserve"> </w:t>
      </w:r>
      <w:proofErr w:type="spellStart"/>
      <w:r w:rsidRPr="00DA3DE7">
        <w:rPr>
          <w:color w:val="000000"/>
          <w:lang w:val="fr-FR"/>
        </w:rPr>
        <w:t>magnetic</w:t>
      </w:r>
      <w:proofErr w:type="spellEnd"/>
      <w:r w:rsidRPr="00DA3DE7">
        <w:rPr>
          <w:color w:val="000000"/>
          <w:lang w:val="fr-FR"/>
        </w:rPr>
        <w:t xml:space="preserve"> </w:t>
      </w:r>
      <w:proofErr w:type="spellStart"/>
      <w:r w:rsidRPr="00DA3DE7">
        <w:rPr>
          <w:color w:val="000000"/>
          <w:lang w:val="fr-FR"/>
        </w:rPr>
        <w:t>cu</w:t>
      </w:r>
      <w:proofErr w:type="spellEnd"/>
      <w:r w:rsidRPr="00DA3DE7">
        <w:rPr>
          <w:color w:val="000000"/>
          <w:lang w:val="fr-FR"/>
        </w:rPr>
        <w:t xml:space="preserve"> </w:t>
      </w:r>
      <w:proofErr w:type="spellStart"/>
      <w:r w:rsidRPr="00DA3DE7">
        <w:rPr>
          <w:color w:val="000000"/>
          <w:lang w:val="fr-FR"/>
        </w:rPr>
        <w:t>inducția</w:t>
      </w:r>
      <w:proofErr w:type="spellEnd"/>
      <w:r w:rsidRPr="00DA3DE7">
        <w:rPr>
          <w:color w:val="000000"/>
          <w:lang w:val="fr-FR"/>
        </w:rPr>
        <w:t xml:space="preserve"> </w:t>
      </w:r>
      <w:proofErr w:type="spellStart"/>
      <w:r w:rsidRPr="00DA3DE7">
        <w:rPr>
          <w:color w:val="000000"/>
          <w:lang w:val="fr-FR"/>
        </w:rPr>
        <w:t>magnetică</w:t>
      </w:r>
      <w:proofErr w:type="spellEnd"/>
      <w:r w:rsidRPr="00DA3DE7">
        <w:rPr>
          <w:color w:val="000000"/>
          <w:lang w:val="fr-FR"/>
        </w:rPr>
        <w:t xml:space="preserve"> B = 0,5 T, </w:t>
      </w:r>
      <w:proofErr w:type="spellStart"/>
      <w:r w:rsidRPr="00DA3DE7">
        <w:rPr>
          <w:color w:val="000000"/>
          <w:lang w:val="fr-FR"/>
        </w:rPr>
        <w:t>dacă</w:t>
      </w:r>
      <w:proofErr w:type="spellEnd"/>
      <w:r w:rsidRPr="00DA3DE7">
        <w:rPr>
          <w:color w:val="000000"/>
          <w:lang w:val="fr-FR"/>
        </w:rPr>
        <w:t xml:space="preserve"> </w:t>
      </w:r>
      <w:proofErr w:type="spellStart"/>
      <w:r w:rsidRPr="00DA3DE7">
        <w:rPr>
          <w:color w:val="000000"/>
          <w:lang w:val="fr-FR"/>
        </w:rPr>
        <w:t>unghiul</w:t>
      </w:r>
      <w:proofErr w:type="spellEnd"/>
      <w:r w:rsidRPr="00DA3DE7">
        <w:rPr>
          <w:color w:val="000000"/>
          <w:lang w:val="fr-FR"/>
        </w:rPr>
        <w:t xml:space="preserve"> </w:t>
      </w:r>
      <w:proofErr w:type="spellStart"/>
      <w:r w:rsidRPr="00DA3DE7">
        <w:rPr>
          <w:color w:val="000000"/>
          <w:lang w:val="fr-FR"/>
        </w:rPr>
        <w:t>dintre</w:t>
      </w:r>
      <w:proofErr w:type="spellEnd"/>
      <w:r w:rsidRPr="00DA3DE7">
        <w:rPr>
          <w:color w:val="000000"/>
          <w:lang w:val="fr-FR"/>
        </w:rPr>
        <w:t xml:space="preserve"> </w:t>
      </w:r>
      <w:proofErr w:type="spellStart"/>
      <w:r w:rsidRPr="00DA3DE7">
        <w:rPr>
          <w:color w:val="000000"/>
          <w:lang w:val="fr-FR"/>
        </w:rPr>
        <w:t>conductor</w:t>
      </w:r>
      <w:proofErr w:type="spellEnd"/>
      <w:r w:rsidRPr="00DA3DE7">
        <w:rPr>
          <w:color w:val="000000"/>
          <w:lang w:val="fr-FR"/>
        </w:rPr>
        <w:t xml:space="preserve"> </w:t>
      </w:r>
      <w:proofErr w:type="spellStart"/>
      <w:r w:rsidRPr="00DA3DE7">
        <w:rPr>
          <w:color w:val="000000"/>
          <w:lang w:val="fr-FR"/>
        </w:rPr>
        <w:t>și</w:t>
      </w:r>
      <w:proofErr w:type="spellEnd"/>
      <w:r w:rsidRPr="00DA3DE7">
        <w:rPr>
          <w:color w:val="000000"/>
          <w:lang w:val="fr-FR"/>
        </w:rPr>
        <w:t xml:space="preserve"> </w:t>
      </w:r>
      <w:proofErr w:type="spellStart"/>
      <w:r w:rsidRPr="00DA3DE7">
        <w:rPr>
          <w:color w:val="000000"/>
          <w:lang w:val="fr-FR"/>
        </w:rPr>
        <w:t>vectorul</w:t>
      </w:r>
      <w:proofErr w:type="spellEnd"/>
      <w:r w:rsidRPr="00DA3DE7">
        <w:rPr>
          <w:color w:val="000000"/>
          <w:lang w:val="fr-FR"/>
        </w:rPr>
        <w:t xml:space="preserve"> </w:t>
      </w:r>
      <w:proofErr w:type="spellStart"/>
      <w:r w:rsidRPr="00DA3DE7">
        <w:rPr>
          <w:color w:val="000000"/>
          <w:lang w:val="fr-FR"/>
        </w:rPr>
        <w:t>inducție</w:t>
      </w:r>
      <w:proofErr w:type="spellEnd"/>
      <w:r w:rsidRPr="00DA3DE7">
        <w:rPr>
          <w:color w:val="000000"/>
          <w:lang w:val="fr-FR"/>
        </w:rPr>
        <w:t xml:space="preserve"> </w:t>
      </w:r>
      <w:proofErr w:type="spellStart"/>
      <w:r w:rsidRPr="00DA3DE7">
        <w:rPr>
          <w:color w:val="000000"/>
          <w:lang w:val="fr-FR"/>
        </w:rPr>
        <w:t>magnetică</w:t>
      </w:r>
      <w:proofErr w:type="spellEnd"/>
      <w:r w:rsidRPr="00DA3DE7">
        <w:rPr>
          <w:color w:val="000000"/>
          <w:lang w:val="fr-FR"/>
        </w:rPr>
        <w:t xml:space="preserve"> </w:t>
      </w:r>
      <w:proofErr w:type="spellStart"/>
      <w:r w:rsidRPr="00DA3DE7">
        <w:rPr>
          <w:color w:val="000000"/>
          <w:lang w:val="fr-FR"/>
        </w:rPr>
        <w:t>este</w:t>
      </w:r>
      <w:proofErr w:type="spellEnd"/>
      <w:r w:rsidRPr="00DA3DE7">
        <w:rPr>
          <w:color w:val="000000"/>
          <w:lang w:val="fr-FR"/>
        </w:rPr>
        <w:t xml:space="preserve"> de 90°.</w:t>
      </w:r>
    </w:p>
    <w:p w14:paraId="2C134CB8" w14:textId="77777777" w:rsidR="00EB781F" w:rsidRPr="00DA3DE7" w:rsidRDefault="00EB781F" w:rsidP="004B65A9">
      <w:pPr>
        <w:pStyle w:val="Listparagraf"/>
        <w:numPr>
          <w:ilvl w:val="0"/>
          <w:numId w:val="5"/>
        </w:numPr>
        <w:spacing w:line="360" w:lineRule="auto"/>
        <w:ind w:right="-547"/>
        <w:jc w:val="both"/>
        <w:rPr>
          <w:lang w:val="fr-FR"/>
        </w:rPr>
      </w:pPr>
      <w:proofErr w:type="spellStart"/>
      <w:r w:rsidRPr="00DA3DE7">
        <w:rPr>
          <w:color w:val="000000"/>
          <w:lang w:val="fr-FR"/>
        </w:rPr>
        <w:t>Asupra</w:t>
      </w:r>
      <w:proofErr w:type="spellEnd"/>
      <w:r w:rsidRPr="00DA3DE7">
        <w:rPr>
          <w:color w:val="000000"/>
          <w:lang w:val="fr-FR"/>
        </w:rPr>
        <w:t xml:space="preserve"> </w:t>
      </w:r>
      <w:proofErr w:type="spellStart"/>
      <w:r w:rsidRPr="00DA3DE7">
        <w:rPr>
          <w:color w:val="000000"/>
          <w:lang w:val="fr-FR"/>
        </w:rPr>
        <w:t>unui</w:t>
      </w:r>
      <w:proofErr w:type="spellEnd"/>
      <w:r w:rsidRPr="00DA3DE7">
        <w:rPr>
          <w:color w:val="000000"/>
          <w:lang w:val="fr-FR"/>
        </w:rPr>
        <w:t xml:space="preserve"> </w:t>
      </w:r>
      <w:proofErr w:type="spellStart"/>
      <w:r w:rsidRPr="00DA3DE7">
        <w:rPr>
          <w:color w:val="000000"/>
          <w:lang w:val="fr-FR"/>
        </w:rPr>
        <w:t>conductor</w:t>
      </w:r>
      <w:proofErr w:type="spellEnd"/>
      <w:r w:rsidRPr="00DA3DE7">
        <w:rPr>
          <w:color w:val="000000"/>
          <w:lang w:val="fr-FR"/>
        </w:rPr>
        <w:t xml:space="preserve"> de </w:t>
      </w:r>
      <w:proofErr w:type="spellStart"/>
      <w:r w:rsidRPr="00DA3DE7">
        <w:rPr>
          <w:color w:val="000000"/>
          <w:lang w:val="fr-FR"/>
        </w:rPr>
        <w:t>lungime</w:t>
      </w:r>
      <w:proofErr w:type="spellEnd"/>
      <w:r w:rsidRPr="00DA3DE7">
        <w:rPr>
          <w:color w:val="000000"/>
          <w:lang w:val="fr-FR"/>
        </w:rPr>
        <w:t xml:space="preserve"> l = 0,5 m </w:t>
      </w:r>
      <w:proofErr w:type="spellStart"/>
      <w:r w:rsidRPr="00DA3DE7">
        <w:rPr>
          <w:color w:val="000000"/>
          <w:lang w:val="fr-FR"/>
        </w:rPr>
        <w:t>situat</w:t>
      </w:r>
      <w:proofErr w:type="spellEnd"/>
      <w:r w:rsidRPr="00DA3DE7">
        <w:rPr>
          <w:color w:val="000000"/>
          <w:lang w:val="fr-FR"/>
        </w:rPr>
        <w:t xml:space="preserve"> </w:t>
      </w:r>
      <w:proofErr w:type="spellStart"/>
      <w:r w:rsidRPr="00DA3DE7">
        <w:rPr>
          <w:color w:val="000000"/>
          <w:lang w:val="fr-FR"/>
        </w:rPr>
        <w:t>în</w:t>
      </w:r>
      <w:proofErr w:type="spellEnd"/>
      <w:r w:rsidRPr="00DA3DE7">
        <w:rPr>
          <w:color w:val="000000"/>
          <w:lang w:val="fr-FR"/>
        </w:rPr>
        <w:t xml:space="preserve"> </w:t>
      </w:r>
      <w:proofErr w:type="spellStart"/>
      <w:r w:rsidRPr="00DA3DE7">
        <w:rPr>
          <w:color w:val="000000"/>
          <w:lang w:val="fr-FR"/>
        </w:rPr>
        <w:t>câmp</w:t>
      </w:r>
      <w:proofErr w:type="spellEnd"/>
      <w:r w:rsidRPr="00DA3DE7">
        <w:rPr>
          <w:color w:val="000000"/>
          <w:lang w:val="fr-FR"/>
        </w:rPr>
        <w:t xml:space="preserve"> </w:t>
      </w:r>
      <w:proofErr w:type="spellStart"/>
      <w:r w:rsidRPr="00DA3DE7">
        <w:rPr>
          <w:color w:val="000000"/>
          <w:lang w:val="fr-FR"/>
        </w:rPr>
        <w:t>magnetic</w:t>
      </w:r>
      <w:proofErr w:type="spellEnd"/>
      <w:r w:rsidRPr="00DA3DE7">
        <w:rPr>
          <w:color w:val="000000"/>
          <w:lang w:val="fr-FR"/>
        </w:rPr>
        <w:t xml:space="preserve"> </w:t>
      </w:r>
      <w:proofErr w:type="spellStart"/>
      <w:r w:rsidRPr="00DA3DE7">
        <w:rPr>
          <w:color w:val="000000"/>
          <w:lang w:val="fr-FR"/>
        </w:rPr>
        <w:t>uniform</w:t>
      </w:r>
      <w:proofErr w:type="spellEnd"/>
      <w:r w:rsidRPr="00DA3DE7">
        <w:rPr>
          <w:color w:val="000000"/>
          <w:lang w:val="fr-FR"/>
        </w:rPr>
        <w:t xml:space="preserve"> </w:t>
      </w:r>
      <w:proofErr w:type="spellStart"/>
      <w:r w:rsidRPr="00DA3DE7">
        <w:rPr>
          <w:color w:val="000000"/>
          <w:lang w:val="fr-FR"/>
        </w:rPr>
        <w:t>cu</w:t>
      </w:r>
      <w:proofErr w:type="spellEnd"/>
      <w:r w:rsidRPr="00DA3DE7">
        <w:rPr>
          <w:color w:val="000000"/>
          <w:lang w:val="fr-FR"/>
        </w:rPr>
        <w:t xml:space="preserve"> </w:t>
      </w:r>
      <w:proofErr w:type="spellStart"/>
      <w:r w:rsidRPr="00DA3DE7">
        <w:rPr>
          <w:color w:val="000000"/>
          <w:lang w:val="fr-FR"/>
        </w:rPr>
        <w:t>inducția</w:t>
      </w:r>
      <w:proofErr w:type="spellEnd"/>
      <w:r w:rsidRPr="00DA3DE7">
        <w:rPr>
          <w:color w:val="000000"/>
          <w:lang w:val="fr-FR"/>
        </w:rPr>
        <w:t xml:space="preserve"> </w:t>
      </w:r>
      <w:proofErr w:type="spellStart"/>
      <w:r w:rsidRPr="00DA3DE7">
        <w:rPr>
          <w:color w:val="000000"/>
          <w:lang w:val="fr-FR"/>
        </w:rPr>
        <w:t>magnetică</w:t>
      </w:r>
      <w:proofErr w:type="spellEnd"/>
      <w:r w:rsidRPr="00DA3DE7">
        <w:rPr>
          <w:color w:val="000000"/>
          <w:lang w:val="fr-FR"/>
        </w:rPr>
        <w:t xml:space="preserve"> B = 0,9 T, </w:t>
      </w:r>
      <w:proofErr w:type="spellStart"/>
      <w:r w:rsidRPr="00DA3DE7">
        <w:rPr>
          <w:color w:val="000000"/>
          <w:lang w:val="fr-FR"/>
        </w:rPr>
        <w:t>perpendicular</w:t>
      </w:r>
      <w:proofErr w:type="spellEnd"/>
      <w:r w:rsidRPr="00DA3DE7">
        <w:rPr>
          <w:color w:val="000000"/>
          <w:lang w:val="fr-FR"/>
        </w:rPr>
        <w:t xml:space="preserve"> </w:t>
      </w:r>
      <w:proofErr w:type="spellStart"/>
      <w:r w:rsidRPr="00DA3DE7">
        <w:rPr>
          <w:color w:val="000000"/>
          <w:lang w:val="fr-FR"/>
        </w:rPr>
        <w:t>pe</w:t>
      </w:r>
      <w:proofErr w:type="spellEnd"/>
      <w:r w:rsidRPr="00DA3DE7">
        <w:rPr>
          <w:color w:val="000000"/>
          <w:lang w:val="fr-FR"/>
        </w:rPr>
        <w:t xml:space="preserve"> </w:t>
      </w:r>
      <w:proofErr w:type="spellStart"/>
      <w:r w:rsidRPr="00DA3DE7">
        <w:rPr>
          <w:color w:val="000000"/>
          <w:lang w:val="fr-FR"/>
        </w:rPr>
        <w:t>liniile</w:t>
      </w:r>
      <w:proofErr w:type="spellEnd"/>
      <w:r w:rsidRPr="00DA3DE7">
        <w:rPr>
          <w:color w:val="000000"/>
          <w:lang w:val="fr-FR"/>
        </w:rPr>
        <w:t xml:space="preserve"> de </w:t>
      </w:r>
      <w:proofErr w:type="spellStart"/>
      <w:r w:rsidRPr="00DA3DE7">
        <w:rPr>
          <w:color w:val="000000"/>
          <w:lang w:val="fr-FR"/>
        </w:rPr>
        <w:t>câmp</w:t>
      </w:r>
      <w:proofErr w:type="spellEnd"/>
      <w:r w:rsidRPr="00DA3DE7">
        <w:rPr>
          <w:color w:val="000000"/>
          <w:lang w:val="fr-FR"/>
        </w:rPr>
        <w:t xml:space="preserve"> </w:t>
      </w:r>
      <w:proofErr w:type="spellStart"/>
      <w:r w:rsidRPr="00DA3DE7">
        <w:rPr>
          <w:color w:val="000000"/>
          <w:lang w:val="fr-FR"/>
        </w:rPr>
        <w:t>magnetic</w:t>
      </w:r>
      <w:proofErr w:type="spellEnd"/>
      <w:r w:rsidRPr="00DA3DE7">
        <w:rPr>
          <w:color w:val="000000"/>
          <w:lang w:val="fr-FR"/>
        </w:rPr>
        <w:t xml:space="preserve"> </w:t>
      </w:r>
      <w:proofErr w:type="spellStart"/>
      <w:r w:rsidRPr="00DA3DE7">
        <w:rPr>
          <w:color w:val="000000"/>
          <w:lang w:val="fr-FR"/>
        </w:rPr>
        <w:t>acționează</w:t>
      </w:r>
      <w:proofErr w:type="spellEnd"/>
      <w:r w:rsidRPr="00DA3DE7">
        <w:rPr>
          <w:color w:val="000000"/>
          <w:lang w:val="fr-FR"/>
        </w:rPr>
        <w:t xml:space="preserve"> o </w:t>
      </w:r>
      <w:proofErr w:type="spellStart"/>
      <w:r w:rsidRPr="00DA3DE7">
        <w:rPr>
          <w:color w:val="000000"/>
          <w:lang w:val="fr-FR"/>
        </w:rPr>
        <w:t>forță</w:t>
      </w:r>
      <w:proofErr w:type="spellEnd"/>
      <w:r w:rsidRPr="00DA3DE7">
        <w:rPr>
          <w:color w:val="000000"/>
          <w:lang w:val="fr-FR"/>
        </w:rPr>
        <w:t xml:space="preserve"> F = 1,5 N. </w:t>
      </w:r>
      <w:proofErr w:type="spellStart"/>
      <w:r w:rsidRPr="00DA3DE7">
        <w:rPr>
          <w:color w:val="000000"/>
          <w:lang w:val="fr-FR"/>
        </w:rPr>
        <w:t>Calculează</w:t>
      </w:r>
      <w:proofErr w:type="spellEnd"/>
      <w:r w:rsidRPr="00DA3DE7">
        <w:rPr>
          <w:color w:val="000000"/>
          <w:lang w:val="fr-FR"/>
        </w:rPr>
        <w:t xml:space="preserve"> </w:t>
      </w:r>
      <w:proofErr w:type="spellStart"/>
      <w:r w:rsidRPr="00DA3DE7">
        <w:rPr>
          <w:color w:val="000000"/>
          <w:lang w:val="fr-FR"/>
        </w:rPr>
        <w:t>intensitatea</w:t>
      </w:r>
      <w:proofErr w:type="spellEnd"/>
      <w:r w:rsidRPr="00DA3DE7">
        <w:rPr>
          <w:color w:val="000000"/>
          <w:lang w:val="fr-FR"/>
        </w:rPr>
        <w:t xml:space="preserve"> </w:t>
      </w:r>
      <w:proofErr w:type="spellStart"/>
      <w:r w:rsidRPr="00DA3DE7">
        <w:rPr>
          <w:color w:val="000000"/>
          <w:lang w:val="fr-FR"/>
        </w:rPr>
        <w:t>curentului</w:t>
      </w:r>
      <w:proofErr w:type="spellEnd"/>
      <w:r w:rsidRPr="00DA3DE7">
        <w:rPr>
          <w:color w:val="000000"/>
          <w:lang w:val="fr-FR"/>
        </w:rPr>
        <w:t xml:space="preserve"> </w:t>
      </w:r>
      <w:proofErr w:type="spellStart"/>
      <w:r w:rsidRPr="00DA3DE7">
        <w:rPr>
          <w:color w:val="000000"/>
          <w:lang w:val="fr-FR"/>
        </w:rPr>
        <w:t>electric</w:t>
      </w:r>
      <w:proofErr w:type="spellEnd"/>
      <w:r w:rsidRPr="00DA3DE7">
        <w:rPr>
          <w:color w:val="000000"/>
          <w:lang w:val="fr-FR"/>
        </w:rPr>
        <w:t xml:space="preserve"> </w:t>
      </w:r>
      <w:proofErr w:type="spellStart"/>
      <w:r w:rsidRPr="00DA3DE7">
        <w:rPr>
          <w:color w:val="000000"/>
          <w:lang w:val="fr-FR"/>
        </w:rPr>
        <w:t>prin</w:t>
      </w:r>
      <w:proofErr w:type="spellEnd"/>
      <w:r w:rsidRPr="00DA3DE7">
        <w:rPr>
          <w:color w:val="000000"/>
          <w:lang w:val="fr-FR"/>
        </w:rPr>
        <w:t xml:space="preserve"> </w:t>
      </w:r>
      <w:proofErr w:type="spellStart"/>
      <w:r w:rsidRPr="00DA3DE7">
        <w:rPr>
          <w:color w:val="000000"/>
          <w:lang w:val="fr-FR"/>
        </w:rPr>
        <w:t>conductor</w:t>
      </w:r>
      <w:proofErr w:type="spellEnd"/>
      <w:r w:rsidRPr="00DA3DE7">
        <w:rPr>
          <w:color w:val="000000"/>
          <w:lang w:val="fr-FR"/>
        </w:rPr>
        <w:t>. </w:t>
      </w:r>
    </w:p>
    <w:p w14:paraId="7B730396" w14:textId="77777777" w:rsidR="009C1DCC" w:rsidRPr="00DA3DE7" w:rsidRDefault="00EB781F" w:rsidP="004B65A9">
      <w:pPr>
        <w:pStyle w:val="Listparagraf"/>
        <w:numPr>
          <w:ilvl w:val="0"/>
          <w:numId w:val="5"/>
        </w:numPr>
        <w:spacing w:line="360" w:lineRule="auto"/>
        <w:ind w:right="-547"/>
        <w:jc w:val="both"/>
        <w:rPr>
          <w:lang w:val="fr-FR"/>
        </w:rPr>
      </w:pPr>
      <w:r w:rsidRPr="00DA3DE7">
        <w:rPr>
          <w:color w:val="000000"/>
          <w:lang w:val="fr-FR"/>
        </w:rPr>
        <w:t xml:space="preserve">Un </w:t>
      </w:r>
      <w:proofErr w:type="spellStart"/>
      <w:r w:rsidRPr="00DA3DE7">
        <w:rPr>
          <w:color w:val="000000"/>
          <w:lang w:val="fr-FR"/>
        </w:rPr>
        <w:t>conductor</w:t>
      </w:r>
      <w:proofErr w:type="spellEnd"/>
      <w:r w:rsidRPr="00DA3DE7">
        <w:rPr>
          <w:color w:val="000000"/>
          <w:lang w:val="fr-FR"/>
        </w:rPr>
        <w:t xml:space="preserve"> este </w:t>
      </w:r>
      <w:proofErr w:type="spellStart"/>
      <w:r w:rsidRPr="00DA3DE7">
        <w:rPr>
          <w:color w:val="000000"/>
          <w:lang w:val="fr-FR"/>
        </w:rPr>
        <w:t>străbătut</w:t>
      </w:r>
      <w:proofErr w:type="spellEnd"/>
      <w:r w:rsidRPr="00DA3DE7">
        <w:rPr>
          <w:color w:val="000000"/>
          <w:lang w:val="fr-FR"/>
        </w:rPr>
        <w:t xml:space="preserve"> de o </w:t>
      </w:r>
      <w:proofErr w:type="spellStart"/>
      <w:r w:rsidRPr="00DA3DE7">
        <w:rPr>
          <w:color w:val="000000"/>
          <w:lang w:val="fr-FR"/>
        </w:rPr>
        <w:t>sarcină</w:t>
      </w:r>
      <w:proofErr w:type="spellEnd"/>
      <w:r w:rsidRPr="00DA3DE7">
        <w:rPr>
          <w:color w:val="000000"/>
          <w:lang w:val="fr-FR"/>
        </w:rPr>
        <w:t xml:space="preserve"> </w:t>
      </w:r>
      <w:proofErr w:type="spellStart"/>
      <w:r w:rsidRPr="00DA3DE7">
        <w:rPr>
          <w:color w:val="000000"/>
          <w:lang w:val="fr-FR"/>
        </w:rPr>
        <w:t>electrică</w:t>
      </w:r>
      <w:proofErr w:type="spellEnd"/>
      <w:r w:rsidRPr="00DA3DE7">
        <w:rPr>
          <w:color w:val="000000"/>
          <w:lang w:val="fr-FR"/>
        </w:rPr>
        <w:t xml:space="preserve"> q = 1,5 </w:t>
      </w:r>
      <w:proofErr w:type="gramStart"/>
      <w:r w:rsidRPr="00DA3DE7">
        <w:rPr>
          <w:color w:val="000000"/>
          <w:lang w:val="fr-FR"/>
        </w:rPr>
        <w:t>C ,</w:t>
      </w:r>
      <w:proofErr w:type="gramEnd"/>
      <w:r w:rsidRPr="00DA3DE7">
        <w:rPr>
          <w:color w:val="000000"/>
          <w:lang w:val="fr-FR"/>
        </w:rPr>
        <w:t xml:space="preserve"> </w:t>
      </w:r>
      <w:proofErr w:type="spellStart"/>
      <w:r w:rsidRPr="00DA3DE7">
        <w:rPr>
          <w:color w:val="000000"/>
          <w:lang w:val="fr-FR"/>
        </w:rPr>
        <w:t>cu</w:t>
      </w:r>
      <w:proofErr w:type="spellEnd"/>
      <w:r w:rsidRPr="00DA3DE7">
        <w:rPr>
          <w:color w:val="000000"/>
          <w:lang w:val="fr-FR"/>
        </w:rPr>
        <w:t xml:space="preserve"> </w:t>
      </w:r>
      <w:proofErr w:type="spellStart"/>
      <w:r w:rsidRPr="00DA3DE7">
        <w:rPr>
          <w:color w:val="000000"/>
          <w:lang w:val="fr-FR"/>
        </w:rPr>
        <w:t>viteza</w:t>
      </w:r>
      <w:proofErr w:type="spellEnd"/>
      <w:r w:rsidRPr="00DA3DE7">
        <w:rPr>
          <w:color w:val="000000"/>
          <w:lang w:val="fr-FR"/>
        </w:rPr>
        <w:t xml:space="preserve"> V = 25 m/s </w:t>
      </w:r>
      <w:proofErr w:type="spellStart"/>
      <w:r w:rsidRPr="00DA3DE7">
        <w:rPr>
          <w:color w:val="000000"/>
          <w:lang w:val="fr-FR"/>
        </w:rPr>
        <w:t>și</w:t>
      </w:r>
      <w:proofErr w:type="spellEnd"/>
      <w:r w:rsidRPr="00DA3DE7">
        <w:rPr>
          <w:color w:val="000000"/>
          <w:lang w:val="fr-FR"/>
        </w:rPr>
        <w:t xml:space="preserve"> </w:t>
      </w:r>
      <w:proofErr w:type="spellStart"/>
      <w:r w:rsidRPr="00DA3DE7">
        <w:rPr>
          <w:color w:val="000000"/>
          <w:lang w:val="fr-FR"/>
        </w:rPr>
        <w:t>inducția</w:t>
      </w:r>
      <w:proofErr w:type="spellEnd"/>
      <w:r w:rsidRPr="00DA3DE7">
        <w:rPr>
          <w:color w:val="000000"/>
          <w:lang w:val="fr-FR"/>
        </w:rPr>
        <w:t xml:space="preserve"> B = 0,2 T. </w:t>
      </w:r>
      <w:proofErr w:type="spellStart"/>
      <w:r w:rsidRPr="00DA3DE7">
        <w:rPr>
          <w:color w:val="000000"/>
          <w:lang w:val="fr-FR"/>
        </w:rPr>
        <w:t>Determină</w:t>
      </w:r>
      <w:proofErr w:type="spellEnd"/>
      <w:r w:rsidRPr="00DA3DE7">
        <w:rPr>
          <w:color w:val="000000"/>
          <w:lang w:val="fr-FR"/>
        </w:rPr>
        <w:t xml:space="preserve"> </w:t>
      </w:r>
      <w:proofErr w:type="spellStart"/>
      <w:r w:rsidRPr="00DA3DE7">
        <w:rPr>
          <w:color w:val="000000"/>
          <w:lang w:val="fr-FR"/>
        </w:rPr>
        <w:t>modulul</w:t>
      </w:r>
      <w:proofErr w:type="spellEnd"/>
      <w:r w:rsidRPr="00DA3DE7">
        <w:rPr>
          <w:color w:val="000000"/>
          <w:lang w:val="fr-FR"/>
        </w:rPr>
        <w:t xml:space="preserve"> </w:t>
      </w:r>
      <w:proofErr w:type="spellStart"/>
      <w:r w:rsidRPr="00DA3DE7">
        <w:rPr>
          <w:color w:val="000000"/>
          <w:lang w:val="fr-FR"/>
        </w:rPr>
        <w:t>forței</w:t>
      </w:r>
      <w:proofErr w:type="spellEnd"/>
      <w:r w:rsidRPr="00DA3DE7">
        <w:rPr>
          <w:color w:val="000000"/>
          <w:lang w:val="fr-FR"/>
        </w:rPr>
        <w:t>.</w:t>
      </w:r>
    </w:p>
    <w:sectPr w:rsidR="009C1DCC" w:rsidRPr="00DA3DE7" w:rsidSect="00DA3DE7">
      <w:pgSz w:w="12240" w:h="15840"/>
      <w:pgMar w:top="1135" w:right="1325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619D7"/>
    <w:multiLevelType w:val="hybridMultilevel"/>
    <w:tmpl w:val="E7FC718C"/>
    <w:lvl w:ilvl="0" w:tplc="0409000F">
      <w:start w:val="1"/>
      <w:numFmt w:val="decimal"/>
      <w:lvlText w:val="%1."/>
      <w:lvlJc w:val="left"/>
      <w:pPr>
        <w:ind w:left="90" w:hanging="360"/>
      </w:p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" w15:restartNumberingAfterBreak="0">
    <w:nsid w:val="0EA879DD"/>
    <w:multiLevelType w:val="hybridMultilevel"/>
    <w:tmpl w:val="B5CCC8D2"/>
    <w:lvl w:ilvl="0" w:tplc="B8B69CE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494DD7"/>
    <w:multiLevelType w:val="hybridMultilevel"/>
    <w:tmpl w:val="DDDA9690"/>
    <w:lvl w:ilvl="0" w:tplc="04090013">
      <w:start w:val="1"/>
      <w:numFmt w:val="upperRoman"/>
      <w:lvlText w:val="%1."/>
      <w:lvlJc w:val="right"/>
      <w:pPr>
        <w:ind w:left="227" w:hanging="227"/>
      </w:pPr>
      <w:rPr>
        <w:rFonts w:hint="default"/>
        <w:b/>
        <w:i w:val="0"/>
        <w:sz w:val="24"/>
        <w:szCs w:val="24"/>
      </w:rPr>
    </w:lvl>
    <w:lvl w:ilvl="1" w:tplc="04100019">
      <w:start w:val="1"/>
      <w:numFmt w:val="lowerLetter"/>
      <w:lvlText w:val="%2."/>
      <w:lvlJc w:val="left"/>
      <w:pPr>
        <w:ind w:left="720" w:hanging="360"/>
      </w:pPr>
    </w:lvl>
    <w:lvl w:ilvl="2" w:tplc="0410001B" w:tentative="1">
      <w:start w:val="1"/>
      <w:numFmt w:val="lowerRoman"/>
      <w:lvlText w:val="%3."/>
      <w:lvlJc w:val="right"/>
      <w:pPr>
        <w:ind w:left="1440" w:hanging="180"/>
      </w:pPr>
    </w:lvl>
    <w:lvl w:ilvl="3" w:tplc="0410000F" w:tentative="1">
      <w:start w:val="1"/>
      <w:numFmt w:val="decimal"/>
      <w:lvlText w:val="%4."/>
      <w:lvlJc w:val="left"/>
      <w:pPr>
        <w:ind w:left="2160" w:hanging="360"/>
      </w:pPr>
    </w:lvl>
    <w:lvl w:ilvl="4" w:tplc="04100019" w:tentative="1">
      <w:start w:val="1"/>
      <w:numFmt w:val="lowerLetter"/>
      <w:lvlText w:val="%5."/>
      <w:lvlJc w:val="left"/>
      <w:pPr>
        <w:ind w:left="2880" w:hanging="360"/>
      </w:pPr>
    </w:lvl>
    <w:lvl w:ilvl="5" w:tplc="0410001B" w:tentative="1">
      <w:start w:val="1"/>
      <w:numFmt w:val="lowerRoman"/>
      <w:lvlText w:val="%6."/>
      <w:lvlJc w:val="right"/>
      <w:pPr>
        <w:ind w:left="3600" w:hanging="180"/>
      </w:pPr>
    </w:lvl>
    <w:lvl w:ilvl="6" w:tplc="0410000F" w:tentative="1">
      <w:start w:val="1"/>
      <w:numFmt w:val="decimal"/>
      <w:lvlText w:val="%7."/>
      <w:lvlJc w:val="left"/>
      <w:pPr>
        <w:ind w:left="4320" w:hanging="360"/>
      </w:pPr>
    </w:lvl>
    <w:lvl w:ilvl="7" w:tplc="04100019" w:tentative="1">
      <w:start w:val="1"/>
      <w:numFmt w:val="lowerLetter"/>
      <w:lvlText w:val="%8."/>
      <w:lvlJc w:val="left"/>
      <w:pPr>
        <w:ind w:left="5040" w:hanging="360"/>
      </w:pPr>
    </w:lvl>
    <w:lvl w:ilvl="8" w:tplc="0410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41452D59"/>
    <w:multiLevelType w:val="hybridMultilevel"/>
    <w:tmpl w:val="F2A4022E"/>
    <w:lvl w:ilvl="0" w:tplc="04180015">
      <w:start w:val="1"/>
      <w:numFmt w:val="upperLetter"/>
      <w:lvlText w:val="%1."/>
      <w:lvlJc w:val="left"/>
      <w:pPr>
        <w:ind w:left="227" w:hanging="227"/>
      </w:pPr>
      <w:rPr>
        <w:rFonts w:hint="default"/>
        <w:b/>
        <w:i/>
      </w:rPr>
    </w:lvl>
    <w:lvl w:ilvl="1" w:tplc="04100019">
      <w:start w:val="1"/>
      <w:numFmt w:val="lowerLetter"/>
      <w:lvlText w:val="%2."/>
      <w:lvlJc w:val="left"/>
      <w:pPr>
        <w:ind w:left="720" w:hanging="360"/>
      </w:pPr>
    </w:lvl>
    <w:lvl w:ilvl="2" w:tplc="0410001B" w:tentative="1">
      <w:start w:val="1"/>
      <w:numFmt w:val="lowerRoman"/>
      <w:lvlText w:val="%3."/>
      <w:lvlJc w:val="right"/>
      <w:pPr>
        <w:ind w:left="1440" w:hanging="180"/>
      </w:pPr>
    </w:lvl>
    <w:lvl w:ilvl="3" w:tplc="0410000F" w:tentative="1">
      <w:start w:val="1"/>
      <w:numFmt w:val="decimal"/>
      <w:lvlText w:val="%4."/>
      <w:lvlJc w:val="left"/>
      <w:pPr>
        <w:ind w:left="2160" w:hanging="360"/>
      </w:pPr>
    </w:lvl>
    <w:lvl w:ilvl="4" w:tplc="04100019" w:tentative="1">
      <w:start w:val="1"/>
      <w:numFmt w:val="lowerLetter"/>
      <w:lvlText w:val="%5."/>
      <w:lvlJc w:val="left"/>
      <w:pPr>
        <w:ind w:left="2880" w:hanging="360"/>
      </w:pPr>
    </w:lvl>
    <w:lvl w:ilvl="5" w:tplc="0410001B" w:tentative="1">
      <w:start w:val="1"/>
      <w:numFmt w:val="lowerRoman"/>
      <w:lvlText w:val="%6."/>
      <w:lvlJc w:val="right"/>
      <w:pPr>
        <w:ind w:left="3600" w:hanging="180"/>
      </w:pPr>
    </w:lvl>
    <w:lvl w:ilvl="6" w:tplc="0410000F" w:tentative="1">
      <w:start w:val="1"/>
      <w:numFmt w:val="decimal"/>
      <w:lvlText w:val="%7."/>
      <w:lvlJc w:val="left"/>
      <w:pPr>
        <w:ind w:left="4320" w:hanging="360"/>
      </w:pPr>
    </w:lvl>
    <w:lvl w:ilvl="7" w:tplc="04100019" w:tentative="1">
      <w:start w:val="1"/>
      <w:numFmt w:val="lowerLetter"/>
      <w:lvlText w:val="%8."/>
      <w:lvlJc w:val="left"/>
      <w:pPr>
        <w:ind w:left="5040" w:hanging="360"/>
      </w:pPr>
    </w:lvl>
    <w:lvl w:ilvl="8" w:tplc="0410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 w15:restartNumberingAfterBreak="0">
    <w:nsid w:val="79E34755"/>
    <w:multiLevelType w:val="hybridMultilevel"/>
    <w:tmpl w:val="9B84BD4C"/>
    <w:lvl w:ilvl="0" w:tplc="B8B69CE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7440220">
    <w:abstractNumId w:val="2"/>
  </w:num>
  <w:num w:numId="2" w16cid:durableId="622230953">
    <w:abstractNumId w:val="3"/>
  </w:num>
  <w:num w:numId="3" w16cid:durableId="1412897494">
    <w:abstractNumId w:val="4"/>
  </w:num>
  <w:num w:numId="4" w16cid:durableId="363480439">
    <w:abstractNumId w:val="1"/>
  </w:num>
  <w:num w:numId="5" w16cid:durableId="658460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519F"/>
    <w:rsid w:val="003454C6"/>
    <w:rsid w:val="0037519F"/>
    <w:rsid w:val="003D2A4B"/>
    <w:rsid w:val="00401432"/>
    <w:rsid w:val="004B65A9"/>
    <w:rsid w:val="009C1DCC"/>
    <w:rsid w:val="00B544BE"/>
    <w:rsid w:val="00DA3DE7"/>
    <w:rsid w:val="00E04FF1"/>
    <w:rsid w:val="00EB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06D43"/>
  <w15:docId w15:val="{B9C852B4-1BB3-4527-A037-0A6BCA4CB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519F"/>
    <w:rPr>
      <w:rFonts w:ascii="Calibri" w:eastAsia="Times New Roman" w:hAnsi="Calibri" w:cs="Times New Roman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401432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59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452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SIMION NATASA</dc:creator>
  <cp:lastModifiedBy>Ion Minea</cp:lastModifiedBy>
  <cp:revision>3</cp:revision>
  <dcterms:created xsi:type="dcterms:W3CDTF">2026-04-14T18:01:00Z</dcterms:created>
  <dcterms:modified xsi:type="dcterms:W3CDTF">2026-06-02T09:21:00Z</dcterms:modified>
</cp:coreProperties>
</file>